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0F3" w:rsidRPr="003E5B0C" w:rsidRDefault="004170F3" w:rsidP="004170F3">
      <w:pPr>
        <w:rPr>
          <w:rFonts w:ascii="Arial" w:hAnsi="Arial" w:cs="Arial"/>
          <w:b/>
          <w:sz w:val="40"/>
          <w:szCs w:val="40"/>
        </w:rPr>
      </w:pPr>
      <w:r w:rsidRPr="003E5B0C">
        <w:rPr>
          <w:rFonts w:ascii="Arial" w:hAnsi="Arial" w:cs="Arial"/>
          <w:b/>
          <w:sz w:val="40"/>
          <w:szCs w:val="40"/>
        </w:rPr>
        <w:t>DEVELOPM</w:t>
      </w:r>
      <w:bookmarkStart w:id="0" w:name="_GoBack"/>
      <w:bookmarkEnd w:id="0"/>
      <w:r w:rsidRPr="003E5B0C">
        <w:rPr>
          <w:rFonts w:ascii="Arial" w:hAnsi="Arial" w:cs="Arial"/>
          <w:b/>
          <w:sz w:val="40"/>
          <w:szCs w:val="40"/>
        </w:rPr>
        <w:t>ENT EXEC</w:t>
      </w:r>
    </w:p>
    <w:p w:rsidR="004170F3" w:rsidRPr="003E5B0C" w:rsidRDefault="004170F3" w:rsidP="004170F3">
      <w:pPr>
        <w:rPr>
          <w:rFonts w:ascii="Arial" w:hAnsi="Arial" w:cs="Arial"/>
          <w:b/>
        </w:rPr>
      </w:pPr>
      <w:r w:rsidRPr="003E5B0C">
        <w:rPr>
          <w:rFonts w:ascii="Arial" w:hAnsi="Arial" w:cs="Arial"/>
          <w:b/>
        </w:rPr>
        <w:t>DETAILS</w:t>
      </w:r>
    </w:p>
    <w:p w:rsidR="004170F3" w:rsidRPr="003E5B0C" w:rsidRDefault="004170F3" w:rsidP="004170F3">
      <w:pPr>
        <w:pStyle w:val="NormalWeb"/>
        <w:numPr>
          <w:ilvl w:val="0"/>
          <w:numId w:val="12"/>
        </w:numPr>
        <w:rPr>
          <w:rFonts w:ascii="Arial" w:hAnsi="Arial" w:cs="Arial"/>
          <w:sz w:val="22"/>
          <w:szCs w:val="22"/>
        </w:rPr>
      </w:pPr>
      <w:r w:rsidRPr="003E5B0C">
        <w:rPr>
          <w:rFonts w:ascii="Arial" w:hAnsi="Arial" w:cs="Arial"/>
          <w:sz w:val="22"/>
          <w:szCs w:val="22"/>
        </w:rPr>
        <w:t xml:space="preserve">The Development Exec is responsible for discussing and improving Union Events and Commercial Activities. As a member of the Development Exec you will also be responsible for allocating the SU’s Project Fund and Campaigns Fund throughout the year and helping students explore funding beyond the SU. The Exec will also work closely with the Environment and Ethics Officers and help them with their priorities for the year as well as formulating and developing campaigns of their own related to environmental issues. In addition, the exec will be able to work on its own schemes and campaigns which are created by the exec members themselves. These can relate to various areas of development which is a broad term that stretches from accommodation to transport! This is an opportunity to shape the way the SU develops in terms of commercial and financial activity. </w:t>
      </w:r>
    </w:p>
    <w:p w:rsidR="004170F3" w:rsidRPr="003E5B0C" w:rsidRDefault="004170F3" w:rsidP="004170F3">
      <w:pPr>
        <w:pStyle w:val="ListParagraph"/>
        <w:numPr>
          <w:ilvl w:val="0"/>
          <w:numId w:val="12"/>
        </w:numPr>
        <w:rPr>
          <w:rFonts w:ascii="Arial" w:hAnsi="Arial" w:cs="Arial"/>
        </w:rPr>
      </w:pPr>
      <w:r w:rsidRPr="003E5B0C">
        <w:rPr>
          <w:rFonts w:ascii="Arial" w:hAnsi="Arial" w:cs="Arial"/>
        </w:rPr>
        <w:t>Execs meet at least 4 times per term to fulfil their roles. They should meet the week before Student Council to review motions received and feedback to the Exec Chair, who sits on Student Council and will bring their comments to Student Council.</w:t>
      </w:r>
    </w:p>
    <w:p w:rsidR="004170F3" w:rsidRPr="003E5B0C" w:rsidRDefault="004170F3" w:rsidP="004170F3">
      <w:pPr>
        <w:pStyle w:val="ListParagraph"/>
        <w:numPr>
          <w:ilvl w:val="0"/>
          <w:numId w:val="12"/>
        </w:numPr>
        <w:rPr>
          <w:rFonts w:ascii="Arial" w:hAnsi="Arial" w:cs="Arial"/>
          <w:b/>
        </w:rPr>
      </w:pPr>
      <w:r w:rsidRPr="003E5B0C">
        <w:rPr>
          <w:rFonts w:ascii="Arial" w:hAnsi="Arial" w:cs="Arial"/>
        </w:rPr>
        <w:t>Execs will receive dedicated staff support and can invite their named staff member to their meetings.</w:t>
      </w:r>
    </w:p>
    <w:p w:rsidR="004170F3" w:rsidRPr="003E5B0C" w:rsidRDefault="004170F3" w:rsidP="004170F3">
      <w:pPr>
        <w:rPr>
          <w:rFonts w:ascii="Arial" w:hAnsi="Arial" w:cs="Arial"/>
          <w:b/>
        </w:rPr>
      </w:pPr>
      <w:r w:rsidRPr="003E5B0C">
        <w:rPr>
          <w:rFonts w:ascii="Arial" w:hAnsi="Arial" w:cs="Arial"/>
          <w:b/>
        </w:rPr>
        <w:t xml:space="preserve"> LOCATION</w:t>
      </w:r>
    </w:p>
    <w:p w:rsidR="004170F3" w:rsidRPr="003E5B0C" w:rsidRDefault="004170F3" w:rsidP="004170F3">
      <w:pPr>
        <w:pStyle w:val="ListParagraph"/>
        <w:numPr>
          <w:ilvl w:val="0"/>
          <w:numId w:val="13"/>
        </w:numPr>
        <w:rPr>
          <w:rFonts w:ascii="Arial" w:hAnsi="Arial" w:cs="Arial"/>
        </w:rPr>
      </w:pPr>
      <w:r w:rsidRPr="003E5B0C">
        <w:rPr>
          <w:rFonts w:ascii="Arial" w:hAnsi="Arial" w:cs="Arial"/>
        </w:rPr>
        <w:t>Warwick SUHQ</w:t>
      </w:r>
    </w:p>
    <w:p w:rsidR="004170F3" w:rsidRPr="003E5B0C" w:rsidRDefault="004170F3" w:rsidP="004170F3">
      <w:pPr>
        <w:rPr>
          <w:rFonts w:ascii="Arial" w:hAnsi="Arial" w:cs="Arial"/>
          <w:b/>
        </w:rPr>
      </w:pPr>
      <w:r w:rsidRPr="003E5B0C">
        <w:rPr>
          <w:rFonts w:ascii="Arial" w:hAnsi="Arial" w:cs="Arial"/>
          <w:b/>
        </w:rPr>
        <w:t>SKILLS YOU’LL GAIN</w:t>
      </w:r>
    </w:p>
    <w:p w:rsidR="004170F3" w:rsidRPr="003E5B0C" w:rsidRDefault="004170F3" w:rsidP="004170F3">
      <w:pPr>
        <w:pStyle w:val="NormalWeb"/>
        <w:numPr>
          <w:ilvl w:val="0"/>
          <w:numId w:val="13"/>
        </w:numPr>
        <w:rPr>
          <w:rFonts w:ascii="Arial" w:hAnsi="Arial" w:cs="Arial"/>
          <w:sz w:val="22"/>
          <w:szCs w:val="22"/>
        </w:rPr>
      </w:pPr>
      <w:r w:rsidRPr="003E5B0C">
        <w:rPr>
          <w:rFonts w:ascii="Arial" w:hAnsi="Arial" w:cs="Arial"/>
          <w:sz w:val="22"/>
          <w:szCs w:val="22"/>
        </w:rPr>
        <w:t>Team work</w:t>
      </w:r>
    </w:p>
    <w:p w:rsidR="004170F3" w:rsidRPr="003E5B0C" w:rsidRDefault="004170F3" w:rsidP="004170F3">
      <w:pPr>
        <w:pStyle w:val="NormalWeb"/>
        <w:numPr>
          <w:ilvl w:val="0"/>
          <w:numId w:val="13"/>
        </w:numPr>
        <w:rPr>
          <w:rFonts w:ascii="Arial" w:hAnsi="Arial" w:cs="Arial"/>
          <w:sz w:val="22"/>
          <w:szCs w:val="22"/>
        </w:rPr>
      </w:pPr>
      <w:r w:rsidRPr="003E5B0C">
        <w:rPr>
          <w:rFonts w:ascii="Arial" w:hAnsi="Arial" w:cs="Arial"/>
          <w:sz w:val="22"/>
          <w:szCs w:val="22"/>
        </w:rPr>
        <w:t>Formal meeting structures and working knowledge of Democratic Processes</w:t>
      </w:r>
    </w:p>
    <w:p w:rsidR="004170F3" w:rsidRPr="003E5B0C" w:rsidRDefault="004170F3" w:rsidP="004170F3">
      <w:pPr>
        <w:pStyle w:val="NormalWeb"/>
        <w:numPr>
          <w:ilvl w:val="0"/>
          <w:numId w:val="13"/>
        </w:numPr>
        <w:rPr>
          <w:rFonts w:ascii="Arial" w:hAnsi="Arial" w:cs="Arial"/>
          <w:sz w:val="22"/>
          <w:szCs w:val="22"/>
        </w:rPr>
      </w:pPr>
      <w:r w:rsidRPr="003E5B0C">
        <w:rPr>
          <w:rFonts w:ascii="Arial" w:hAnsi="Arial" w:cs="Arial"/>
          <w:sz w:val="22"/>
          <w:szCs w:val="22"/>
        </w:rPr>
        <w:t>Fairness and consistency in decision making</w:t>
      </w:r>
    </w:p>
    <w:p w:rsidR="004170F3" w:rsidRPr="003E5B0C" w:rsidRDefault="004170F3" w:rsidP="004170F3">
      <w:pPr>
        <w:pStyle w:val="NormalWeb"/>
        <w:numPr>
          <w:ilvl w:val="0"/>
          <w:numId w:val="13"/>
        </w:numPr>
        <w:rPr>
          <w:rFonts w:ascii="Arial" w:hAnsi="Arial" w:cs="Arial"/>
          <w:sz w:val="22"/>
          <w:szCs w:val="22"/>
        </w:rPr>
      </w:pPr>
      <w:r w:rsidRPr="003E5B0C">
        <w:rPr>
          <w:rFonts w:ascii="Arial" w:hAnsi="Arial" w:cs="Arial"/>
          <w:sz w:val="22"/>
          <w:szCs w:val="22"/>
        </w:rPr>
        <w:t>Some knowledge of charity law</w:t>
      </w:r>
    </w:p>
    <w:p w:rsidR="004170F3" w:rsidRPr="003E5B0C" w:rsidRDefault="004170F3" w:rsidP="004170F3">
      <w:pPr>
        <w:pStyle w:val="NormalWeb"/>
        <w:numPr>
          <w:ilvl w:val="0"/>
          <w:numId w:val="13"/>
        </w:numPr>
        <w:rPr>
          <w:rFonts w:ascii="Arial" w:hAnsi="Arial" w:cs="Arial"/>
          <w:sz w:val="22"/>
          <w:szCs w:val="22"/>
        </w:rPr>
      </w:pPr>
      <w:r w:rsidRPr="003E5B0C">
        <w:rPr>
          <w:rFonts w:ascii="Arial" w:hAnsi="Arial" w:cs="Arial"/>
          <w:sz w:val="22"/>
          <w:szCs w:val="22"/>
        </w:rPr>
        <w:t>Finance and commercial</w:t>
      </w:r>
    </w:p>
    <w:p w:rsidR="004170F3" w:rsidRPr="003E5B0C" w:rsidRDefault="004170F3" w:rsidP="004170F3">
      <w:pPr>
        <w:pStyle w:val="NormalWeb"/>
        <w:numPr>
          <w:ilvl w:val="0"/>
          <w:numId w:val="13"/>
        </w:numPr>
        <w:rPr>
          <w:rFonts w:ascii="Arial" w:hAnsi="Arial" w:cs="Arial"/>
          <w:sz w:val="22"/>
          <w:szCs w:val="22"/>
        </w:rPr>
      </w:pPr>
      <w:r w:rsidRPr="003E5B0C">
        <w:rPr>
          <w:rFonts w:ascii="Arial" w:hAnsi="Arial" w:cs="Arial"/>
          <w:sz w:val="22"/>
          <w:szCs w:val="22"/>
        </w:rPr>
        <w:t>Campaigning, lobbying, activism and public speaking</w:t>
      </w:r>
    </w:p>
    <w:p w:rsidR="004170F3" w:rsidRPr="003E5B0C" w:rsidRDefault="004170F3" w:rsidP="004170F3">
      <w:pPr>
        <w:pStyle w:val="NormalWeb"/>
        <w:numPr>
          <w:ilvl w:val="0"/>
          <w:numId w:val="13"/>
        </w:numPr>
        <w:rPr>
          <w:rFonts w:ascii="Arial" w:hAnsi="Arial" w:cs="Arial"/>
          <w:sz w:val="22"/>
          <w:szCs w:val="22"/>
        </w:rPr>
      </w:pPr>
      <w:r w:rsidRPr="003E5B0C">
        <w:rPr>
          <w:rFonts w:ascii="Arial" w:hAnsi="Arial" w:cs="Arial"/>
          <w:sz w:val="22"/>
          <w:szCs w:val="22"/>
        </w:rPr>
        <w:t>Accountability</w:t>
      </w:r>
    </w:p>
    <w:p w:rsidR="004170F3" w:rsidRPr="003E5B0C" w:rsidRDefault="004170F3" w:rsidP="004170F3">
      <w:pPr>
        <w:pStyle w:val="NormalWeb"/>
        <w:numPr>
          <w:ilvl w:val="0"/>
          <w:numId w:val="13"/>
        </w:numPr>
        <w:rPr>
          <w:rFonts w:ascii="Arial" w:hAnsi="Arial" w:cs="Arial"/>
          <w:sz w:val="22"/>
          <w:szCs w:val="22"/>
        </w:rPr>
      </w:pPr>
      <w:r w:rsidRPr="003E5B0C">
        <w:rPr>
          <w:rFonts w:ascii="Arial" w:hAnsi="Arial" w:cs="Arial"/>
          <w:sz w:val="22"/>
          <w:szCs w:val="22"/>
        </w:rPr>
        <w:t>Communication and promotion</w:t>
      </w:r>
    </w:p>
    <w:p w:rsidR="004170F3" w:rsidRPr="003E5B0C" w:rsidRDefault="004170F3" w:rsidP="004170F3">
      <w:pPr>
        <w:pStyle w:val="NormalWeb"/>
        <w:numPr>
          <w:ilvl w:val="0"/>
          <w:numId w:val="13"/>
        </w:numPr>
        <w:rPr>
          <w:rFonts w:ascii="Arial" w:hAnsi="Arial" w:cs="Arial"/>
          <w:sz w:val="22"/>
          <w:szCs w:val="22"/>
        </w:rPr>
      </w:pPr>
      <w:r w:rsidRPr="003E5B0C">
        <w:rPr>
          <w:rFonts w:ascii="Arial" w:hAnsi="Arial" w:cs="Arial"/>
          <w:sz w:val="22"/>
          <w:szCs w:val="22"/>
        </w:rPr>
        <w:t>Interview skills</w:t>
      </w:r>
    </w:p>
    <w:p w:rsidR="004170F3" w:rsidRPr="003E5B0C" w:rsidRDefault="004170F3" w:rsidP="004170F3">
      <w:pPr>
        <w:pStyle w:val="NormalWeb"/>
        <w:numPr>
          <w:ilvl w:val="0"/>
          <w:numId w:val="13"/>
        </w:numPr>
        <w:rPr>
          <w:rFonts w:ascii="Arial" w:hAnsi="Arial" w:cs="Arial"/>
          <w:b/>
          <w:sz w:val="22"/>
          <w:szCs w:val="22"/>
        </w:rPr>
      </w:pPr>
      <w:r w:rsidRPr="003E5B0C">
        <w:rPr>
          <w:rFonts w:ascii="Arial" w:hAnsi="Arial" w:cs="Arial"/>
          <w:sz w:val="22"/>
          <w:szCs w:val="22"/>
        </w:rPr>
        <w:t>Planning and organisation</w:t>
      </w:r>
    </w:p>
    <w:p w:rsidR="004170F3" w:rsidRPr="003E5B0C" w:rsidRDefault="004170F3" w:rsidP="004170F3">
      <w:pPr>
        <w:pStyle w:val="NormalWeb"/>
        <w:numPr>
          <w:ilvl w:val="0"/>
          <w:numId w:val="13"/>
        </w:numPr>
        <w:rPr>
          <w:rFonts w:ascii="Arial" w:hAnsi="Arial" w:cs="Arial"/>
          <w:b/>
          <w:sz w:val="22"/>
          <w:szCs w:val="22"/>
        </w:rPr>
      </w:pPr>
      <w:r w:rsidRPr="003E5B0C">
        <w:rPr>
          <w:rFonts w:ascii="Arial" w:hAnsi="Arial" w:cs="Arial"/>
          <w:sz w:val="22"/>
          <w:szCs w:val="22"/>
        </w:rPr>
        <w:t>Representation</w:t>
      </w:r>
    </w:p>
    <w:p w:rsidR="004170F3" w:rsidRPr="003E5B0C" w:rsidRDefault="004170F3" w:rsidP="004170F3">
      <w:pPr>
        <w:pStyle w:val="NormalWeb"/>
        <w:rPr>
          <w:rFonts w:ascii="Arial" w:hAnsi="Arial" w:cs="Arial"/>
          <w:b/>
          <w:sz w:val="22"/>
          <w:szCs w:val="22"/>
        </w:rPr>
      </w:pPr>
      <w:r w:rsidRPr="003E5B0C">
        <w:rPr>
          <w:rFonts w:ascii="Arial" w:hAnsi="Arial" w:cs="Arial"/>
          <w:b/>
          <w:sz w:val="22"/>
          <w:szCs w:val="22"/>
        </w:rPr>
        <w:t>APPLYING</w:t>
      </w:r>
    </w:p>
    <w:p w:rsidR="004170F3" w:rsidRPr="003E5B0C" w:rsidRDefault="004170F3" w:rsidP="004170F3">
      <w:pPr>
        <w:pStyle w:val="NormalWeb"/>
        <w:numPr>
          <w:ilvl w:val="0"/>
          <w:numId w:val="13"/>
        </w:numPr>
        <w:rPr>
          <w:rFonts w:ascii="Arial" w:hAnsi="Arial" w:cs="Arial"/>
          <w:b/>
          <w:sz w:val="22"/>
          <w:szCs w:val="22"/>
        </w:rPr>
      </w:pPr>
      <w:r w:rsidRPr="003E5B0C">
        <w:rPr>
          <w:rFonts w:ascii="Arial" w:hAnsi="Arial" w:cs="Arial"/>
          <w:sz w:val="22"/>
          <w:szCs w:val="22"/>
        </w:rPr>
        <w:t>You cannot apply to this role. This is an elected role that will require you to nominate yourself for a position.</w:t>
      </w:r>
    </w:p>
    <w:p w:rsidR="004170F3" w:rsidRPr="003E5B0C" w:rsidRDefault="004170F3" w:rsidP="004170F3">
      <w:pPr>
        <w:pStyle w:val="NormalWeb"/>
        <w:numPr>
          <w:ilvl w:val="0"/>
          <w:numId w:val="13"/>
        </w:numPr>
        <w:rPr>
          <w:rFonts w:ascii="Arial" w:hAnsi="Arial" w:cs="Arial"/>
          <w:sz w:val="22"/>
          <w:szCs w:val="22"/>
        </w:rPr>
      </w:pPr>
      <w:r w:rsidRPr="003E5B0C">
        <w:rPr>
          <w:rFonts w:ascii="Arial" w:hAnsi="Arial" w:cs="Arial"/>
          <w:sz w:val="22"/>
          <w:szCs w:val="22"/>
        </w:rPr>
        <w:t>The nominations will open in Autumn.</w:t>
      </w:r>
    </w:p>
    <w:p w:rsidR="004170F3" w:rsidRPr="003E5B0C" w:rsidRDefault="004170F3" w:rsidP="004170F3">
      <w:pPr>
        <w:pStyle w:val="NormalWeb"/>
        <w:numPr>
          <w:ilvl w:val="0"/>
          <w:numId w:val="13"/>
        </w:numPr>
        <w:rPr>
          <w:rFonts w:ascii="Arial" w:hAnsi="Arial" w:cs="Arial"/>
          <w:sz w:val="22"/>
          <w:szCs w:val="22"/>
        </w:rPr>
      </w:pPr>
      <w:r w:rsidRPr="003E5B0C">
        <w:rPr>
          <w:rFonts w:ascii="Arial" w:hAnsi="Arial" w:cs="Arial"/>
          <w:sz w:val="22"/>
          <w:szCs w:val="22"/>
        </w:rPr>
        <w:t xml:space="preserve">To nominate yourself head to </w:t>
      </w:r>
      <w:hyperlink r:id="rId7" w:history="1">
        <w:r w:rsidRPr="003E5B0C">
          <w:rPr>
            <w:rStyle w:val="Hyperlink"/>
            <w:rFonts w:ascii="Arial" w:hAnsi="Arial" w:cs="Arial"/>
            <w:sz w:val="22"/>
            <w:szCs w:val="22"/>
          </w:rPr>
          <w:t>www.warwicksu.com/elections</w:t>
        </w:r>
      </w:hyperlink>
      <w:r w:rsidRPr="003E5B0C">
        <w:rPr>
          <w:rFonts w:ascii="Arial" w:hAnsi="Arial" w:cs="Arial"/>
          <w:sz w:val="22"/>
          <w:szCs w:val="22"/>
        </w:rPr>
        <w:t xml:space="preserve"> and follow the online instructions.</w:t>
      </w:r>
    </w:p>
    <w:p w:rsidR="004170F3" w:rsidRPr="003E5B0C" w:rsidRDefault="004170F3" w:rsidP="004170F3">
      <w:pPr>
        <w:rPr>
          <w:rFonts w:ascii="Arial" w:hAnsi="Arial" w:cs="Arial"/>
          <w:b/>
        </w:rPr>
      </w:pPr>
      <w:r w:rsidRPr="003E5B0C">
        <w:rPr>
          <w:rFonts w:ascii="Arial" w:hAnsi="Arial" w:cs="Arial"/>
          <w:b/>
        </w:rPr>
        <w:t>HOURS</w:t>
      </w:r>
    </w:p>
    <w:p w:rsidR="00011E53" w:rsidRPr="003E5B0C" w:rsidRDefault="004170F3" w:rsidP="00A953C1">
      <w:pPr>
        <w:pStyle w:val="ListParagraph"/>
        <w:numPr>
          <w:ilvl w:val="0"/>
          <w:numId w:val="13"/>
        </w:numPr>
        <w:rPr>
          <w:rFonts w:ascii="Arial" w:hAnsi="Arial" w:cs="Arial"/>
          <w:b/>
        </w:rPr>
      </w:pPr>
      <w:r w:rsidRPr="003E5B0C">
        <w:rPr>
          <w:rFonts w:ascii="Arial" w:hAnsi="Arial" w:cs="Arial"/>
        </w:rPr>
        <w:t>There are no set hours but you will be expected to dedicate around 4 hours a term to the role.</w:t>
      </w:r>
    </w:p>
    <w:sectPr w:rsidR="00011E53" w:rsidRPr="003E5B0C" w:rsidSect="003C2E08">
      <w:headerReference w:type="default" r:id="rId8"/>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11"/>
  </w:num>
  <w:num w:numId="5">
    <w:abstractNumId w:val="5"/>
  </w:num>
  <w:num w:numId="6">
    <w:abstractNumId w:val="9"/>
  </w:num>
  <w:num w:numId="7">
    <w:abstractNumId w:val="0"/>
  </w:num>
  <w:num w:numId="8">
    <w:abstractNumId w:val="13"/>
  </w:num>
  <w:num w:numId="9">
    <w:abstractNumId w:val="8"/>
  </w:num>
  <w:num w:numId="10">
    <w:abstractNumId w:val="4"/>
  </w:num>
  <w:num w:numId="11">
    <w:abstractNumId w:val="10"/>
  </w:num>
  <w:num w:numId="12">
    <w:abstractNumId w:val="15"/>
  </w:num>
  <w:num w:numId="13">
    <w:abstractNumId w:val="6"/>
  </w:num>
  <w:num w:numId="14">
    <w:abstractNumId w:val="1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5067"/>
    <w:rsid w:val="001009BE"/>
    <w:rsid w:val="001A604D"/>
    <w:rsid w:val="00224DAB"/>
    <w:rsid w:val="0023056E"/>
    <w:rsid w:val="0034079A"/>
    <w:rsid w:val="003C2E08"/>
    <w:rsid w:val="003D3894"/>
    <w:rsid w:val="003E5B0C"/>
    <w:rsid w:val="004170F3"/>
    <w:rsid w:val="004357EA"/>
    <w:rsid w:val="00564449"/>
    <w:rsid w:val="00577A5B"/>
    <w:rsid w:val="005A6CCA"/>
    <w:rsid w:val="006267F0"/>
    <w:rsid w:val="00641100"/>
    <w:rsid w:val="00746769"/>
    <w:rsid w:val="00792AD4"/>
    <w:rsid w:val="007C7B91"/>
    <w:rsid w:val="0098215B"/>
    <w:rsid w:val="00A15782"/>
    <w:rsid w:val="00A4233A"/>
    <w:rsid w:val="00A953C1"/>
    <w:rsid w:val="00AC34B9"/>
    <w:rsid w:val="00B05085"/>
    <w:rsid w:val="00B335FD"/>
    <w:rsid w:val="00BA6D27"/>
    <w:rsid w:val="00C47D7D"/>
    <w:rsid w:val="00CA160A"/>
    <w:rsid w:val="00D15728"/>
    <w:rsid w:val="00D26771"/>
    <w:rsid w:val="00D93991"/>
    <w:rsid w:val="00DC17A6"/>
    <w:rsid w:val="00DF3B01"/>
    <w:rsid w:val="00DF69E5"/>
    <w:rsid w:val="00E8480B"/>
    <w:rsid w:val="00F225F9"/>
    <w:rsid w:val="00F5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 w:type="paragraph" w:styleId="NormalWeb">
    <w:name w:val="Normal (Web)"/>
    <w:basedOn w:val="Normal"/>
    <w:uiPriority w:val="99"/>
    <w:unhideWhenUsed/>
    <w:rsid w:val="004170F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rwicksu.com/e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B539CE8F</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3</cp:revision>
  <dcterms:created xsi:type="dcterms:W3CDTF">2018-08-06T07:55:00Z</dcterms:created>
  <dcterms:modified xsi:type="dcterms:W3CDTF">2018-08-06T09:47:00Z</dcterms:modified>
</cp:coreProperties>
</file>