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2C6" w:rsidRPr="002312C6" w:rsidRDefault="002312C6" w:rsidP="002312C6">
      <w:pPr>
        <w:rPr>
          <w:rFonts w:ascii="Arial" w:hAnsi="Arial" w:cs="Arial"/>
          <w:b/>
          <w:sz w:val="40"/>
          <w:szCs w:val="40"/>
        </w:rPr>
      </w:pPr>
      <w:r w:rsidRPr="002312C6">
        <w:rPr>
          <w:rFonts w:ascii="Arial" w:hAnsi="Arial" w:cs="Arial"/>
          <w:b/>
          <w:sz w:val="40"/>
          <w:szCs w:val="40"/>
        </w:rPr>
        <w:t>P</w:t>
      </w:r>
      <w:r w:rsidR="005B396F">
        <w:rPr>
          <w:rFonts w:ascii="Arial" w:hAnsi="Arial" w:cs="Arial"/>
          <w:b/>
          <w:sz w:val="40"/>
          <w:szCs w:val="40"/>
        </w:rPr>
        <w:t>ART-TIME</w:t>
      </w:r>
      <w:r w:rsidRPr="002312C6">
        <w:rPr>
          <w:rFonts w:ascii="Arial" w:hAnsi="Arial" w:cs="Arial"/>
          <w:b/>
          <w:sz w:val="40"/>
          <w:szCs w:val="40"/>
        </w:rPr>
        <w:t xml:space="preserve"> &amp; </w:t>
      </w:r>
      <w:r w:rsidR="005B396F">
        <w:rPr>
          <w:rFonts w:ascii="Arial" w:hAnsi="Arial" w:cs="Arial"/>
          <w:b/>
          <w:sz w:val="40"/>
          <w:szCs w:val="40"/>
        </w:rPr>
        <w:t>MATURE</w:t>
      </w:r>
      <w:r w:rsidRPr="002312C6">
        <w:rPr>
          <w:rFonts w:ascii="Arial" w:hAnsi="Arial" w:cs="Arial"/>
          <w:b/>
          <w:sz w:val="40"/>
          <w:szCs w:val="40"/>
        </w:rPr>
        <w:t xml:space="preserve"> </w:t>
      </w:r>
      <w:r w:rsidR="005B396F">
        <w:rPr>
          <w:rFonts w:ascii="Arial" w:hAnsi="Arial" w:cs="Arial"/>
          <w:b/>
          <w:sz w:val="40"/>
          <w:szCs w:val="40"/>
        </w:rPr>
        <w:t>STUDENT’S OFFICER</w:t>
      </w:r>
    </w:p>
    <w:p w:rsidR="002312C6" w:rsidRDefault="002312C6" w:rsidP="002312C6">
      <w:pPr>
        <w:rPr>
          <w:rFonts w:ascii="Arial" w:hAnsi="Arial" w:cs="Arial"/>
          <w:b/>
        </w:rPr>
      </w:pPr>
      <w:r>
        <w:rPr>
          <w:rFonts w:ascii="Arial" w:hAnsi="Arial" w:cs="Arial"/>
          <w:b/>
        </w:rPr>
        <w:t>DET</w:t>
      </w:r>
      <w:bookmarkStart w:id="0" w:name="_GoBack"/>
      <w:bookmarkEnd w:id="0"/>
      <w:r>
        <w:rPr>
          <w:rFonts w:ascii="Arial" w:hAnsi="Arial" w:cs="Arial"/>
          <w:b/>
        </w:rPr>
        <w:t xml:space="preserve">AILS: </w:t>
      </w:r>
    </w:p>
    <w:p w:rsidR="002312C6" w:rsidRDefault="002312C6" w:rsidP="002312C6">
      <w:pPr>
        <w:pStyle w:val="ListParagraph"/>
        <w:numPr>
          <w:ilvl w:val="0"/>
          <w:numId w:val="37"/>
        </w:numPr>
        <w:rPr>
          <w:rFonts w:ascii="Arial" w:hAnsi="Arial" w:cs="Arial"/>
        </w:rPr>
      </w:pPr>
      <w:r w:rsidRPr="002312C6">
        <w:rPr>
          <w:rFonts w:ascii="Arial" w:hAnsi="Arial" w:cs="Arial"/>
        </w:rPr>
        <w:t>The Part-Time &amp; Mature Students’ Officer position is a Part-Time Officer position representing students who are Part-Time, and students who define as a mature student. The Part-Time &amp; Mature Students’ Officer will maintain communication with staff, departments, SSLC’s and the Students’ Union to raise awareness of the issues affecting Part-Time students and Mature students in all areas, often lobbying the University to make change.</w:t>
      </w:r>
    </w:p>
    <w:p w:rsidR="002312C6" w:rsidRPr="002312C6" w:rsidRDefault="002312C6" w:rsidP="002312C6">
      <w:pPr>
        <w:pStyle w:val="ListParagraph"/>
        <w:numPr>
          <w:ilvl w:val="0"/>
          <w:numId w:val="37"/>
        </w:numPr>
        <w:rPr>
          <w:rFonts w:ascii="Arial" w:hAnsi="Arial" w:cs="Arial"/>
        </w:rPr>
      </w:pPr>
      <w:r w:rsidRPr="002312C6">
        <w:rPr>
          <w:rFonts w:ascii="Arial" w:hAnsi="Arial" w:cs="Arial"/>
        </w:rPr>
        <w:t xml:space="preserve">The Part-Time &amp; Mature Students’ Officer may plan awareness events and run campaigns, liaising with SU staff about relevant issues, and receive staff and </w:t>
      </w:r>
      <w:proofErr w:type="spellStart"/>
      <w:r w:rsidRPr="002312C6">
        <w:rPr>
          <w:rFonts w:ascii="Arial" w:hAnsi="Arial" w:cs="Arial"/>
        </w:rPr>
        <w:t>Sabb</w:t>
      </w:r>
      <w:proofErr w:type="spellEnd"/>
      <w:r w:rsidRPr="002312C6">
        <w:rPr>
          <w:rFonts w:ascii="Arial" w:hAnsi="Arial" w:cs="Arial"/>
        </w:rPr>
        <w:t xml:space="preserve"> Officer support throughout their time as an officer. The Part-Time &amp; Mature Students’ Officer will also work closely with other Liberation and Diversity Part-Time Officers through lobbying and campaigning on Diversity issues and through their work on the Liberation and Diversity Exec, which the Part-Time &amp; Mature Students Officer is a member of. This officer is also a full voting member of Student Council. This position allows the post holder to empower students to build a strong Union that represents their needs. This is an opportunity to work alongside other activists and campaigners to make sure that the students you support are having their needs heard and ensure that the SU is working towards freedom from oppression and discrimination.</w:t>
      </w:r>
    </w:p>
    <w:p w:rsidR="002312C6" w:rsidRDefault="002312C6" w:rsidP="002312C6">
      <w:pPr>
        <w:rPr>
          <w:rFonts w:ascii="Arial" w:hAnsi="Arial" w:cs="Arial"/>
        </w:rPr>
      </w:pPr>
      <w:r w:rsidRPr="00804889">
        <w:rPr>
          <w:rFonts w:ascii="Arial" w:hAnsi="Arial" w:cs="Arial"/>
          <w:b/>
        </w:rPr>
        <w:t>LOCATION</w:t>
      </w:r>
      <w:r>
        <w:rPr>
          <w:rFonts w:ascii="Arial" w:hAnsi="Arial" w:cs="Arial"/>
        </w:rPr>
        <w:t>:</w:t>
      </w:r>
    </w:p>
    <w:p w:rsidR="002312C6" w:rsidRPr="002312C6" w:rsidRDefault="002312C6" w:rsidP="002312C6">
      <w:pPr>
        <w:pStyle w:val="ListParagraph"/>
        <w:numPr>
          <w:ilvl w:val="0"/>
          <w:numId w:val="38"/>
        </w:numPr>
        <w:rPr>
          <w:rFonts w:ascii="Arial" w:hAnsi="Arial" w:cs="Arial"/>
        </w:rPr>
      </w:pPr>
      <w:r w:rsidRPr="002312C6">
        <w:rPr>
          <w:rFonts w:ascii="Arial" w:hAnsi="Arial" w:cs="Arial"/>
        </w:rPr>
        <w:t>The role has no set location but you will likely spend time in your role on campus, attending Student Council and Exec meetings and campaigning on Diversity issues.</w:t>
      </w:r>
    </w:p>
    <w:p w:rsidR="002312C6" w:rsidRDefault="002312C6" w:rsidP="002312C6">
      <w:pPr>
        <w:rPr>
          <w:rFonts w:ascii="Arial" w:hAnsi="Arial" w:cs="Arial"/>
          <w:b/>
        </w:rPr>
      </w:pPr>
      <w:r>
        <w:rPr>
          <w:rFonts w:ascii="Arial" w:hAnsi="Arial" w:cs="Arial"/>
          <w:b/>
        </w:rPr>
        <w:t>SKILLS YOU’LL GAIN:</w:t>
      </w:r>
    </w:p>
    <w:p w:rsidR="002312C6" w:rsidRDefault="002312C6" w:rsidP="002312C6">
      <w:pPr>
        <w:pStyle w:val="ListParagraph"/>
        <w:numPr>
          <w:ilvl w:val="0"/>
          <w:numId w:val="36"/>
        </w:numPr>
        <w:rPr>
          <w:rFonts w:ascii="Arial" w:hAnsi="Arial" w:cs="Arial"/>
        </w:rPr>
      </w:pPr>
      <w:r>
        <w:rPr>
          <w:rFonts w:ascii="Arial" w:hAnsi="Arial" w:cs="Arial"/>
        </w:rPr>
        <w:t>Campaigning, lobbying and public speaking</w:t>
      </w:r>
    </w:p>
    <w:p w:rsidR="002312C6" w:rsidRDefault="002312C6" w:rsidP="002312C6">
      <w:pPr>
        <w:pStyle w:val="ListParagraph"/>
        <w:numPr>
          <w:ilvl w:val="0"/>
          <w:numId w:val="36"/>
        </w:numPr>
        <w:rPr>
          <w:rFonts w:ascii="Arial" w:hAnsi="Arial" w:cs="Arial"/>
        </w:rPr>
      </w:pPr>
      <w:r>
        <w:rPr>
          <w:rFonts w:ascii="Arial" w:hAnsi="Arial" w:cs="Arial"/>
        </w:rPr>
        <w:t>Activism</w:t>
      </w:r>
    </w:p>
    <w:p w:rsidR="002312C6" w:rsidRDefault="002312C6" w:rsidP="002312C6">
      <w:pPr>
        <w:pStyle w:val="ListParagraph"/>
        <w:numPr>
          <w:ilvl w:val="0"/>
          <w:numId w:val="36"/>
        </w:numPr>
        <w:rPr>
          <w:rFonts w:ascii="Arial" w:hAnsi="Arial" w:cs="Arial"/>
        </w:rPr>
      </w:pPr>
      <w:r>
        <w:rPr>
          <w:rFonts w:ascii="Arial" w:hAnsi="Arial" w:cs="Arial"/>
        </w:rPr>
        <w:t>Representation</w:t>
      </w:r>
    </w:p>
    <w:p w:rsidR="002312C6" w:rsidRDefault="002312C6" w:rsidP="002312C6">
      <w:pPr>
        <w:pStyle w:val="ListParagraph"/>
        <w:numPr>
          <w:ilvl w:val="0"/>
          <w:numId w:val="36"/>
        </w:numPr>
        <w:rPr>
          <w:rFonts w:ascii="Arial" w:hAnsi="Arial" w:cs="Arial"/>
        </w:rPr>
      </w:pPr>
      <w:r>
        <w:rPr>
          <w:rFonts w:ascii="Arial" w:hAnsi="Arial" w:cs="Arial"/>
        </w:rPr>
        <w:t>Planning and organisation</w:t>
      </w:r>
    </w:p>
    <w:p w:rsidR="002312C6" w:rsidRDefault="002312C6" w:rsidP="002312C6">
      <w:pPr>
        <w:pStyle w:val="ListParagraph"/>
        <w:numPr>
          <w:ilvl w:val="0"/>
          <w:numId w:val="36"/>
        </w:numPr>
        <w:rPr>
          <w:rFonts w:ascii="Arial" w:hAnsi="Arial" w:cs="Arial"/>
        </w:rPr>
      </w:pPr>
      <w:r>
        <w:rPr>
          <w:rFonts w:ascii="Arial" w:hAnsi="Arial" w:cs="Arial"/>
        </w:rPr>
        <w:t>Team work</w:t>
      </w:r>
    </w:p>
    <w:p w:rsidR="002312C6" w:rsidRDefault="002312C6" w:rsidP="002312C6">
      <w:pPr>
        <w:pStyle w:val="ListParagraph"/>
        <w:numPr>
          <w:ilvl w:val="0"/>
          <w:numId w:val="36"/>
        </w:numPr>
        <w:rPr>
          <w:rFonts w:ascii="Arial" w:hAnsi="Arial" w:cs="Arial"/>
        </w:rPr>
      </w:pPr>
      <w:r>
        <w:rPr>
          <w:rFonts w:ascii="Arial" w:hAnsi="Arial" w:cs="Arial"/>
        </w:rPr>
        <w:t>Communication and interpersonal skills with students, staff and Officers</w:t>
      </w:r>
    </w:p>
    <w:p w:rsidR="002312C6" w:rsidRDefault="002312C6" w:rsidP="002312C6">
      <w:pPr>
        <w:pStyle w:val="ListParagraph"/>
        <w:numPr>
          <w:ilvl w:val="0"/>
          <w:numId w:val="36"/>
        </w:numPr>
        <w:rPr>
          <w:rFonts w:ascii="Arial" w:hAnsi="Arial" w:cs="Arial"/>
        </w:rPr>
      </w:pPr>
      <w:r>
        <w:rPr>
          <w:rFonts w:ascii="Arial" w:hAnsi="Arial" w:cs="Arial"/>
        </w:rPr>
        <w:t>Leadership</w:t>
      </w:r>
    </w:p>
    <w:p w:rsidR="002312C6" w:rsidRPr="00122ADE" w:rsidRDefault="002312C6" w:rsidP="002312C6">
      <w:pPr>
        <w:pStyle w:val="ListParagraph"/>
        <w:numPr>
          <w:ilvl w:val="0"/>
          <w:numId w:val="36"/>
        </w:numPr>
        <w:rPr>
          <w:rFonts w:ascii="Arial" w:hAnsi="Arial" w:cs="Arial"/>
        </w:rPr>
      </w:pPr>
      <w:r>
        <w:rPr>
          <w:rFonts w:ascii="Arial" w:hAnsi="Arial" w:cs="Arial"/>
        </w:rPr>
        <w:t>Formal meeting structures and working knowledge of democratic processes</w:t>
      </w:r>
    </w:p>
    <w:p w:rsidR="002312C6" w:rsidRDefault="002312C6" w:rsidP="002312C6">
      <w:pPr>
        <w:rPr>
          <w:rFonts w:ascii="Arial" w:hAnsi="Arial" w:cs="Arial"/>
          <w:b/>
        </w:rPr>
      </w:pPr>
      <w:r>
        <w:rPr>
          <w:rFonts w:ascii="Arial" w:hAnsi="Arial" w:cs="Arial"/>
          <w:b/>
        </w:rPr>
        <w:t>APPLYING:</w:t>
      </w:r>
    </w:p>
    <w:p w:rsidR="002312C6" w:rsidRPr="002312C6" w:rsidRDefault="002312C6" w:rsidP="002312C6">
      <w:pPr>
        <w:pStyle w:val="ListParagraph"/>
        <w:numPr>
          <w:ilvl w:val="0"/>
          <w:numId w:val="39"/>
        </w:numPr>
        <w:rPr>
          <w:rFonts w:ascii="Arial" w:hAnsi="Arial" w:cs="Arial"/>
        </w:rPr>
      </w:pPr>
      <w:r w:rsidRPr="002312C6">
        <w:rPr>
          <w:rFonts w:ascii="Arial" w:hAnsi="Arial" w:cs="Arial"/>
        </w:rPr>
        <w:t>You cannot apply to this role. This is an elected role that will require you to nominate yourself for a position. You will need to self-define as Part-Time and/ or Mature to nominate yourself.</w:t>
      </w:r>
    </w:p>
    <w:p w:rsidR="002312C6" w:rsidRPr="002312C6" w:rsidRDefault="002312C6" w:rsidP="002312C6">
      <w:pPr>
        <w:pStyle w:val="ListParagraph"/>
        <w:numPr>
          <w:ilvl w:val="0"/>
          <w:numId w:val="39"/>
        </w:numPr>
        <w:rPr>
          <w:rFonts w:ascii="Arial" w:hAnsi="Arial" w:cs="Arial"/>
        </w:rPr>
      </w:pPr>
      <w:r w:rsidRPr="002312C6">
        <w:rPr>
          <w:rFonts w:ascii="Arial" w:hAnsi="Arial" w:cs="Arial"/>
        </w:rPr>
        <w:t>The nominations will open in Autumn.</w:t>
      </w:r>
    </w:p>
    <w:p w:rsidR="002312C6" w:rsidRPr="002312C6" w:rsidRDefault="002312C6" w:rsidP="002312C6">
      <w:pPr>
        <w:pStyle w:val="ListParagraph"/>
        <w:numPr>
          <w:ilvl w:val="0"/>
          <w:numId w:val="39"/>
        </w:numPr>
        <w:rPr>
          <w:rFonts w:ascii="Arial" w:hAnsi="Arial" w:cs="Arial"/>
        </w:rPr>
      </w:pPr>
      <w:r w:rsidRPr="002312C6">
        <w:rPr>
          <w:rFonts w:ascii="Arial" w:hAnsi="Arial" w:cs="Arial"/>
        </w:rPr>
        <w:t>To nominate yourself, head to warwicksu.com/elections and follow the online instructions.</w:t>
      </w:r>
    </w:p>
    <w:p w:rsidR="002312C6" w:rsidRDefault="002312C6" w:rsidP="002312C6">
      <w:pPr>
        <w:rPr>
          <w:rFonts w:ascii="Arial" w:hAnsi="Arial" w:cs="Arial"/>
          <w:b/>
        </w:rPr>
      </w:pPr>
    </w:p>
    <w:p w:rsidR="002312C6" w:rsidRDefault="002312C6" w:rsidP="002312C6">
      <w:pPr>
        <w:rPr>
          <w:rFonts w:ascii="Arial" w:hAnsi="Arial" w:cs="Arial"/>
          <w:b/>
        </w:rPr>
      </w:pPr>
      <w:r>
        <w:rPr>
          <w:rFonts w:ascii="Arial" w:hAnsi="Arial" w:cs="Arial"/>
          <w:b/>
        </w:rPr>
        <w:t>HOURS:</w:t>
      </w:r>
    </w:p>
    <w:p w:rsidR="00011E53" w:rsidRPr="002312C6" w:rsidRDefault="002312C6" w:rsidP="002312C6">
      <w:pPr>
        <w:pStyle w:val="ListParagraph"/>
        <w:numPr>
          <w:ilvl w:val="0"/>
          <w:numId w:val="40"/>
        </w:numPr>
        <w:rPr>
          <w:rFonts w:ascii="Arial" w:hAnsi="Arial" w:cs="Arial"/>
        </w:rPr>
      </w:pPr>
      <w:r w:rsidRPr="002312C6">
        <w:rPr>
          <w:rFonts w:ascii="Arial" w:hAnsi="Arial" w:cs="Arial"/>
        </w:rPr>
        <w:t>There are no set hours but you will be expected to dedicate around 6 hours per term to the role.</w:t>
      </w:r>
    </w:p>
    <w:sectPr w:rsidR="00011E53" w:rsidRPr="002312C6"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9370B"/>
    <w:multiLevelType w:val="hybridMultilevel"/>
    <w:tmpl w:val="CF38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67565"/>
    <w:multiLevelType w:val="hybridMultilevel"/>
    <w:tmpl w:val="E278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D10E5"/>
    <w:multiLevelType w:val="hybridMultilevel"/>
    <w:tmpl w:val="9D5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D462F"/>
    <w:multiLevelType w:val="hybridMultilevel"/>
    <w:tmpl w:val="56D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AC1980"/>
    <w:multiLevelType w:val="hybridMultilevel"/>
    <w:tmpl w:val="D4AE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1"/>
  </w:num>
  <w:num w:numId="4">
    <w:abstractNumId w:val="29"/>
  </w:num>
  <w:num w:numId="5">
    <w:abstractNumId w:val="16"/>
  </w:num>
  <w:num w:numId="6">
    <w:abstractNumId w:val="25"/>
  </w:num>
  <w:num w:numId="7">
    <w:abstractNumId w:val="4"/>
  </w:num>
  <w:num w:numId="8">
    <w:abstractNumId w:val="32"/>
  </w:num>
  <w:num w:numId="9">
    <w:abstractNumId w:val="24"/>
  </w:num>
  <w:num w:numId="10">
    <w:abstractNumId w:val="15"/>
  </w:num>
  <w:num w:numId="11">
    <w:abstractNumId w:val="27"/>
  </w:num>
  <w:num w:numId="12">
    <w:abstractNumId w:val="39"/>
  </w:num>
  <w:num w:numId="13">
    <w:abstractNumId w:val="19"/>
  </w:num>
  <w:num w:numId="14">
    <w:abstractNumId w:val="37"/>
  </w:num>
  <w:num w:numId="15">
    <w:abstractNumId w:val="13"/>
  </w:num>
  <w:num w:numId="16">
    <w:abstractNumId w:val="7"/>
  </w:num>
  <w:num w:numId="17">
    <w:abstractNumId w:val="34"/>
  </w:num>
  <w:num w:numId="18">
    <w:abstractNumId w:val="33"/>
  </w:num>
  <w:num w:numId="19">
    <w:abstractNumId w:val="36"/>
  </w:num>
  <w:num w:numId="20">
    <w:abstractNumId w:val="23"/>
  </w:num>
  <w:num w:numId="21">
    <w:abstractNumId w:val="35"/>
  </w:num>
  <w:num w:numId="22">
    <w:abstractNumId w:val="26"/>
  </w:num>
  <w:num w:numId="23">
    <w:abstractNumId w:val="18"/>
  </w:num>
  <w:num w:numId="24">
    <w:abstractNumId w:val="11"/>
  </w:num>
  <w:num w:numId="25">
    <w:abstractNumId w:val="38"/>
  </w:num>
  <w:num w:numId="26">
    <w:abstractNumId w:val="17"/>
  </w:num>
  <w:num w:numId="27">
    <w:abstractNumId w:val="12"/>
  </w:num>
  <w:num w:numId="28">
    <w:abstractNumId w:val="5"/>
  </w:num>
  <w:num w:numId="29">
    <w:abstractNumId w:val="20"/>
  </w:num>
  <w:num w:numId="30">
    <w:abstractNumId w:val="2"/>
  </w:num>
  <w:num w:numId="31">
    <w:abstractNumId w:val="8"/>
  </w:num>
  <w:num w:numId="32">
    <w:abstractNumId w:val="3"/>
  </w:num>
  <w:num w:numId="33">
    <w:abstractNumId w:val="1"/>
  </w:num>
  <w:num w:numId="34">
    <w:abstractNumId w:val="6"/>
  </w:num>
  <w:num w:numId="35">
    <w:abstractNumId w:val="0"/>
  </w:num>
  <w:num w:numId="36">
    <w:abstractNumId w:val="14"/>
  </w:num>
  <w:num w:numId="37">
    <w:abstractNumId w:val="28"/>
  </w:num>
  <w:num w:numId="38">
    <w:abstractNumId w:val="21"/>
  </w:num>
  <w:num w:numId="39">
    <w:abstractNumId w:val="3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2312C6"/>
    <w:rsid w:val="0034079A"/>
    <w:rsid w:val="003C2E08"/>
    <w:rsid w:val="003D3894"/>
    <w:rsid w:val="004357EA"/>
    <w:rsid w:val="00503D98"/>
    <w:rsid w:val="00564449"/>
    <w:rsid w:val="00577A5B"/>
    <w:rsid w:val="005A6CCA"/>
    <w:rsid w:val="005B396F"/>
    <w:rsid w:val="006267F0"/>
    <w:rsid w:val="00641100"/>
    <w:rsid w:val="00746769"/>
    <w:rsid w:val="00792AD4"/>
    <w:rsid w:val="007C7B91"/>
    <w:rsid w:val="0098215B"/>
    <w:rsid w:val="00A15782"/>
    <w:rsid w:val="00A4233A"/>
    <w:rsid w:val="00A953C1"/>
    <w:rsid w:val="00AC34B9"/>
    <w:rsid w:val="00B05085"/>
    <w:rsid w:val="00B1318C"/>
    <w:rsid w:val="00B335FD"/>
    <w:rsid w:val="00BA6D27"/>
    <w:rsid w:val="00BB3266"/>
    <w:rsid w:val="00C47D7D"/>
    <w:rsid w:val="00CA160A"/>
    <w:rsid w:val="00D15728"/>
    <w:rsid w:val="00D26771"/>
    <w:rsid w:val="00D93991"/>
    <w:rsid w:val="00DC17A6"/>
    <w:rsid w:val="00DF3B01"/>
    <w:rsid w:val="00DF69E5"/>
    <w:rsid w:val="00E8480B"/>
    <w:rsid w:val="00F225F9"/>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AB2623"/>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2A4104CF</Template>
  <TotalTime>2</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3</cp:revision>
  <dcterms:created xsi:type="dcterms:W3CDTF">2018-08-06T08:53:00Z</dcterms:created>
  <dcterms:modified xsi:type="dcterms:W3CDTF">2018-08-06T09:53:00Z</dcterms:modified>
</cp:coreProperties>
</file>