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480BC" w14:textId="6FA07B66" w:rsidR="00AC0FB4" w:rsidRPr="00EE3D04" w:rsidRDefault="00AC0FB4" w:rsidP="002D3122">
      <w:pPr>
        <w:pStyle w:val="Heading1"/>
        <w:rPr>
          <w:b/>
          <w:bCs/>
          <w:u w:val="single"/>
        </w:rPr>
      </w:pPr>
      <w:r w:rsidRPr="00EE3D04">
        <w:rPr>
          <w:b/>
          <w:bCs/>
          <w:u w:val="single"/>
        </w:rPr>
        <w:t>Payments to Other Students</w:t>
      </w:r>
    </w:p>
    <w:p w14:paraId="7AAAD988" w14:textId="77777777" w:rsidR="002D3122" w:rsidRPr="002D3122" w:rsidRDefault="002D3122" w:rsidP="002D3122"/>
    <w:p w14:paraId="25BB671E" w14:textId="77777777" w:rsidR="00FA55C7" w:rsidRPr="002D3122" w:rsidRDefault="00FA55C7">
      <w:pPr>
        <w:rPr>
          <w:rStyle w:val="Emphasis"/>
        </w:rPr>
      </w:pPr>
      <w:r w:rsidRPr="002D3122">
        <w:rPr>
          <w:rStyle w:val="Emphasis"/>
        </w:rPr>
        <w:t xml:space="preserve">This document relates to payments made to students with for services offered. These can include but not limited to, photography, graphic design, or DJ’ing for instance. </w:t>
      </w:r>
    </w:p>
    <w:p w14:paraId="216FB3EE" w14:textId="5C34C5D9" w:rsidR="00FA55C7" w:rsidRPr="002D3122" w:rsidRDefault="00FA55C7">
      <w:pPr>
        <w:rPr>
          <w:rStyle w:val="Emphasis"/>
        </w:rPr>
      </w:pPr>
      <w:r w:rsidRPr="002D3122">
        <w:rPr>
          <w:rStyle w:val="Emphasis"/>
        </w:rPr>
        <w:t>If you are a student and receiving payment for services offered to clubs &amp; societies, please ensure you read the below restrictions and sign/date at the bottom.</w:t>
      </w:r>
      <w:r w:rsidR="00E97DA8" w:rsidRPr="002D3122">
        <w:rPr>
          <w:rStyle w:val="Emphasis"/>
        </w:rPr>
        <w:t xml:space="preserve"> Attach the form to the money request form when signed and dated.</w:t>
      </w:r>
      <w:r w:rsidR="002D3122" w:rsidRPr="002D3122">
        <w:rPr>
          <w:rStyle w:val="Emphasis"/>
        </w:rPr>
        <w:t xml:space="preserve"> For further information, </w:t>
      </w:r>
      <w:hyperlink r:id="rId4" w:history="1">
        <w:r w:rsidR="002D3122" w:rsidRPr="002D3122">
          <w:rPr>
            <w:rStyle w:val="Emphasis"/>
          </w:rPr>
          <w:t>please click here</w:t>
        </w:r>
      </w:hyperlink>
      <w:r w:rsidR="002D3122" w:rsidRPr="002D3122">
        <w:rPr>
          <w:rStyle w:val="Emphasis"/>
        </w:rPr>
        <w:t>.</w:t>
      </w:r>
    </w:p>
    <w:p w14:paraId="5556769E" w14:textId="77777777" w:rsidR="00FA55C7" w:rsidRPr="002D3122" w:rsidRDefault="008F52EB">
      <w:pPr>
        <w:rPr>
          <w:rStyle w:val="Emphasis"/>
        </w:rPr>
      </w:pPr>
      <w:r w:rsidRPr="002D3122">
        <w:rPr>
          <w:rStyle w:val="Emphasis"/>
        </w:rPr>
        <w:t>You will also need to submit a self-assessment declaration even if you are on the Union payroll.</w:t>
      </w:r>
    </w:p>
    <w:p w14:paraId="71117E56" w14:textId="2FB6B647" w:rsidR="008F52EB" w:rsidRDefault="008F52EB">
      <w:pPr>
        <w:rPr>
          <w:rStyle w:val="Emphasis"/>
        </w:rPr>
      </w:pPr>
      <w:r w:rsidRPr="002D3122">
        <w:rPr>
          <w:rStyle w:val="Emphasis"/>
        </w:rPr>
        <w:t>Please also be mindful that payments maybe taxable dependent on earnings in any given tax period and you as an individual are responsible for ensuring the correct guidance is followed</w:t>
      </w:r>
    </w:p>
    <w:p w14:paraId="0F7B8C5A" w14:textId="77777777" w:rsidR="002D3122" w:rsidRPr="002D3122" w:rsidRDefault="002D3122">
      <w:pPr>
        <w:rPr>
          <w:rStyle w:val="Emphasis"/>
        </w:rPr>
      </w:pPr>
    </w:p>
    <w:p w14:paraId="47289B82" w14:textId="77777777" w:rsidR="00FA55C7" w:rsidRPr="00EE3D04" w:rsidRDefault="00FA55C7" w:rsidP="002D3122">
      <w:pPr>
        <w:pStyle w:val="Heading2"/>
        <w:rPr>
          <w:b/>
          <w:bCs/>
        </w:rPr>
      </w:pPr>
      <w:r w:rsidRPr="00EE3D04">
        <w:rPr>
          <w:b/>
          <w:bCs/>
        </w:rPr>
        <w:t>PhD/Postgraduate Research Student</w:t>
      </w:r>
    </w:p>
    <w:p w14:paraId="7BE2A436" w14:textId="77777777" w:rsidR="00FA55C7" w:rsidRPr="002D3122" w:rsidRDefault="00FA55C7">
      <w:pPr>
        <w:rPr>
          <w:rStyle w:val="Emphasis"/>
        </w:rPr>
      </w:pPr>
      <w:r w:rsidRPr="002D3122">
        <w:rPr>
          <w:rStyle w:val="Emphasis"/>
        </w:rPr>
        <w:t>Can only work a maximum of 20 hours p/week.</w:t>
      </w:r>
    </w:p>
    <w:p w14:paraId="40C2B197" w14:textId="77777777" w:rsidR="00FA55C7" w:rsidRPr="00EE3D04" w:rsidRDefault="00FA55C7" w:rsidP="002D3122">
      <w:pPr>
        <w:pStyle w:val="Heading2"/>
        <w:rPr>
          <w:b/>
          <w:bCs/>
        </w:rPr>
      </w:pPr>
      <w:r w:rsidRPr="00EE3D04">
        <w:rPr>
          <w:b/>
          <w:bCs/>
        </w:rPr>
        <w:br/>
        <w:t>Tier 4 Student</w:t>
      </w:r>
    </w:p>
    <w:p w14:paraId="0823BF02" w14:textId="77777777" w:rsidR="00FA55C7" w:rsidRPr="002D3122" w:rsidRDefault="00FA55C7">
      <w:pPr>
        <w:rPr>
          <w:rStyle w:val="Emphasis"/>
        </w:rPr>
      </w:pPr>
      <w:r w:rsidRPr="002D3122">
        <w:rPr>
          <w:rStyle w:val="Emphasis"/>
        </w:rPr>
        <w:t>Tier 4 students cannot be self-employed regardless of the type/nature of the business or the work they are doing. Therefore, Tier 4 students should not be receiving payments from clubs/societies for services of any kind.</w:t>
      </w:r>
    </w:p>
    <w:p w14:paraId="5E635856" w14:textId="77777777" w:rsidR="00FA55C7" w:rsidRPr="00AC0FB4" w:rsidRDefault="00FA55C7" w:rsidP="002D3122">
      <w:pPr>
        <w:pStyle w:val="Heading2"/>
      </w:pPr>
    </w:p>
    <w:p w14:paraId="2440C651" w14:textId="77777777" w:rsidR="00FA55C7" w:rsidRPr="00EE3D04" w:rsidRDefault="00FA55C7" w:rsidP="002D3122">
      <w:pPr>
        <w:pStyle w:val="Heading2"/>
        <w:rPr>
          <w:b/>
          <w:bCs/>
        </w:rPr>
      </w:pPr>
      <w:r w:rsidRPr="00EE3D04">
        <w:rPr>
          <w:b/>
          <w:bCs/>
        </w:rPr>
        <w:t>Below Degree Level Courses (Foundation Year, Pre-sessional English)</w:t>
      </w:r>
    </w:p>
    <w:p w14:paraId="6404DA8E" w14:textId="77777777" w:rsidR="00FA55C7" w:rsidRPr="002D3122" w:rsidRDefault="00FA55C7">
      <w:pPr>
        <w:rPr>
          <w:rStyle w:val="Emphasis"/>
        </w:rPr>
      </w:pPr>
      <w:r w:rsidRPr="002D3122">
        <w:rPr>
          <w:rStyle w:val="Emphasis"/>
        </w:rPr>
        <w:t>Can work for a maximum of 10 hours per week during the length of their course however can work full-time after course end date.</w:t>
      </w:r>
    </w:p>
    <w:p w14:paraId="29415E37" w14:textId="77777777" w:rsidR="00FA55C7" w:rsidRPr="00AC0FB4" w:rsidRDefault="00FA55C7">
      <w:pPr>
        <w:rPr>
          <w:b/>
          <w:bCs/>
        </w:rPr>
      </w:pPr>
    </w:p>
    <w:p w14:paraId="4BC83BA5" w14:textId="77777777" w:rsidR="00FA55C7" w:rsidRPr="00EE3D04" w:rsidRDefault="00FA55C7" w:rsidP="002D3122">
      <w:pPr>
        <w:pStyle w:val="Heading2"/>
        <w:rPr>
          <w:b/>
          <w:bCs/>
        </w:rPr>
      </w:pPr>
      <w:r w:rsidRPr="00EE3D04">
        <w:rPr>
          <w:b/>
          <w:bCs/>
        </w:rPr>
        <w:t>Undergraduate Status</w:t>
      </w:r>
    </w:p>
    <w:p w14:paraId="5BA516B6" w14:textId="77777777" w:rsidR="00FA55C7" w:rsidRPr="002D3122" w:rsidRDefault="00FA55C7">
      <w:pPr>
        <w:rPr>
          <w:rStyle w:val="Emphasis"/>
        </w:rPr>
      </w:pPr>
      <w:r w:rsidRPr="002D3122">
        <w:rPr>
          <w:rStyle w:val="Emphasis"/>
        </w:rPr>
        <w:t>Can work a maximum of 20 hours per week during Term Dates.</w:t>
      </w:r>
    </w:p>
    <w:p w14:paraId="676521ED" w14:textId="77777777" w:rsidR="00FA55C7" w:rsidRPr="002D3122" w:rsidRDefault="00FA55C7">
      <w:pPr>
        <w:rPr>
          <w:rStyle w:val="Emphasis"/>
        </w:rPr>
      </w:pPr>
      <w:r w:rsidRPr="002D3122">
        <w:rPr>
          <w:rStyle w:val="Emphasis"/>
        </w:rPr>
        <w:t>Can work full-time (more than 20 hours) outside of Term Dates.</w:t>
      </w:r>
    </w:p>
    <w:p w14:paraId="2DD36AD3" w14:textId="77777777" w:rsidR="00FA55C7" w:rsidRPr="002D3122" w:rsidRDefault="00FA55C7">
      <w:pPr>
        <w:rPr>
          <w:rStyle w:val="Emphasis"/>
        </w:rPr>
      </w:pPr>
      <w:r w:rsidRPr="002D3122">
        <w:rPr>
          <w:rStyle w:val="Emphasis"/>
        </w:rPr>
        <w:t>Can also work full-time (more than 20 hours) after course end date.</w:t>
      </w:r>
    </w:p>
    <w:p w14:paraId="22B5DF72" w14:textId="77777777" w:rsidR="00FA55C7" w:rsidRPr="00AC0FB4" w:rsidRDefault="00FA55C7">
      <w:pPr>
        <w:rPr>
          <w:b/>
          <w:bCs/>
        </w:rPr>
      </w:pPr>
    </w:p>
    <w:p w14:paraId="3649D422" w14:textId="77777777" w:rsidR="00FA55C7" w:rsidRPr="00EE3D04" w:rsidRDefault="00FA55C7" w:rsidP="002D3122">
      <w:pPr>
        <w:pStyle w:val="Heading2"/>
        <w:rPr>
          <w:b/>
          <w:bCs/>
        </w:rPr>
      </w:pPr>
      <w:r w:rsidRPr="00EE3D04">
        <w:rPr>
          <w:b/>
          <w:bCs/>
        </w:rPr>
        <w:t>Postgraduate (Masters) Students</w:t>
      </w:r>
    </w:p>
    <w:p w14:paraId="495BED46" w14:textId="77777777" w:rsidR="00FA55C7" w:rsidRPr="002D3122" w:rsidRDefault="00FA55C7">
      <w:pPr>
        <w:rPr>
          <w:rStyle w:val="Emphasis"/>
        </w:rPr>
      </w:pPr>
      <w:r w:rsidRPr="002D3122">
        <w:rPr>
          <w:rStyle w:val="Emphasis"/>
        </w:rPr>
        <w:t xml:space="preserve">Can work a maximum of 20 hours per week throughout the full length of their course. They do not have term times. </w:t>
      </w:r>
    </w:p>
    <w:p w14:paraId="66AA76DC" w14:textId="77777777" w:rsidR="00FA55C7" w:rsidRPr="002D3122" w:rsidRDefault="00FA55C7">
      <w:pPr>
        <w:rPr>
          <w:rStyle w:val="Emphasis"/>
        </w:rPr>
      </w:pPr>
      <w:r w:rsidRPr="002D3122">
        <w:rPr>
          <w:rStyle w:val="Emphasis"/>
        </w:rPr>
        <w:t xml:space="preserve">Can also work full-time </w:t>
      </w:r>
      <w:r w:rsidR="00AC0FB4" w:rsidRPr="002D3122">
        <w:rPr>
          <w:rStyle w:val="Emphasis"/>
        </w:rPr>
        <w:t xml:space="preserve">(more than 20 hours) after course end date. </w:t>
      </w:r>
    </w:p>
    <w:p w14:paraId="349ECD5C" w14:textId="77777777" w:rsidR="00AC0FB4" w:rsidRPr="00AC0FB4" w:rsidRDefault="00AC0FB4">
      <w:pPr>
        <w:rPr>
          <w:b/>
          <w:bCs/>
        </w:rPr>
      </w:pPr>
    </w:p>
    <w:p w14:paraId="4B390A6D" w14:textId="77777777" w:rsidR="00AC0FB4" w:rsidRPr="00AC0FB4" w:rsidRDefault="00AC0FB4">
      <w:pPr>
        <w:rPr>
          <w:b/>
          <w:bCs/>
        </w:rPr>
      </w:pPr>
      <w:r w:rsidRPr="00AC0FB4">
        <w:rPr>
          <w:b/>
          <w:bCs/>
        </w:rPr>
        <w:t>Please confirm you have read and accepted the above stipulation</w:t>
      </w:r>
      <w:r w:rsidR="00E97DA8">
        <w:rPr>
          <w:b/>
          <w:bCs/>
        </w:rPr>
        <w:t>s</w:t>
      </w:r>
      <w:r w:rsidRPr="00AC0FB4">
        <w:rPr>
          <w:b/>
          <w:bCs/>
        </w:rPr>
        <w:t>:</w:t>
      </w:r>
    </w:p>
    <w:p w14:paraId="6651E6CA" w14:textId="77777777" w:rsidR="00AC0FB4" w:rsidRPr="00AC0FB4" w:rsidRDefault="00AC0FB4">
      <w:pPr>
        <w:rPr>
          <w:b/>
          <w:bCs/>
        </w:rPr>
      </w:pPr>
      <w:r w:rsidRPr="00AC0FB4">
        <w:rPr>
          <w:b/>
          <w:bCs/>
        </w:rPr>
        <w:t>Name:</w:t>
      </w:r>
    </w:p>
    <w:p w14:paraId="6F0FC280" w14:textId="77777777" w:rsidR="00AC0FB4" w:rsidRPr="00AC0FB4" w:rsidRDefault="00AC0FB4">
      <w:pPr>
        <w:rPr>
          <w:b/>
          <w:bCs/>
        </w:rPr>
      </w:pPr>
      <w:r w:rsidRPr="00AC0FB4">
        <w:rPr>
          <w:b/>
          <w:bCs/>
        </w:rPr>
        <w:t>Date:</w:t>
      </w:r>
    </w:p>
    <w:p w14:paraId="4AA590A6" w14:textId="77777777" w:rsidR="00AC0FB4" w:rsidRDefault="00AC0FB4"/>
    <w:p w14:paraId="4CAB1CBA" w14:textId="77777777" w:rsidR="00FA55C7" w:rsidRPr="00FA55C7" w:rsidRDefault="00FA55C7"/>
    <w:sectPr w:rsidR="00FA55C7" w:rsidRPr="00FA55C7" w:rsidSect="00AC0F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C7"/>
    <w:rsid w:val="002D3122"/>
    <w:rsid w:val="008F52EB"/>
    <w:rsid w:val="00AC0FB4"/>
    <w:rsid w:val="00E97DA8"/>
    <w:rsid w:val="00EE3D04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69CE"/>
  <w15:chartTrackingRefBased/>
  <w15:docId w15:val="{FB664889-D679-4649-8C1D-785610C0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1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12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D31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D3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D3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rwick.ac.uk/study/international/immigration/tier4/wor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Indy Sanghera</dc:creator>
  <cp:keywords/>
  <dc:description/>
  <cp:lastModifiedBy>Indy Sanghera</cp:lastModifiedBy>
  <cp:revision>4</cp:revision>
  <dcterms:created xsi:type="dcterms:W3CDTF">2020-09-17T13:14:00Z</dcterms:created>
  <dcterms:modified xsi:type="dcterms:W3CDTF">2020-09-17T19:14:00Z</dcterms:modified>
</cp:coreProperties>
</file>