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0C" w:rsidRPr="00C71CE6" w:rsidRDefault="009513F7" w:rsidP="0076500C">
      <w:pPr>
        <w:rPr>
          <w:rFonts w:ascii="Arial" w:hAnsi="Arial" w:cs="Arial"/>
          <w:b/>
          <w:sz w:val="40"/>
          <w:szCs w:val="40"/>
        </w:rPr>
      </w:pPr>
      <w:r>
        <w:rPr>
          <w:rFonts w:ascii="Arial" w:hAnsi="Arial" w:cs="Arial"/>
          <w:b/>
          <w:sz w:val="40"/>
          <w:szCs w:val="40"/>
        </w:rPr>
        <w:t>STUDENT</w:t>
      </w:r>
      <w:r w:rsidR="0076500C" w:rsidRPr="00C71CE6">
        <w:rPr>
          <w:rFonts w:ascii="Arial" w:hAnsi="Arial" w:cs="Arial"/>
          <w:b/>
          <w:sz w:val="40"/>
          <w:szCs w:val="40"/>
        </w:rPr>
        <w:t xml:space="preserve"> </w:t>
      </w:r>
      <w:r w:rsidR="00776139">
        <w:rPr>
          <w:rFonts w:ascii="Arial" w:hAnsi="Arial" w:cs="Arial"/>
          <w:b/>
          <w:sz w:val="40"/>
          <w:szCs w:val="40"/>
        </w:rPr>
        <w:t>OFFICER</w:t>
      </w:r>
      <w:r w:rsidR="0076500C" w:rsidRPr="00C71CE6">
        <w:rPr>
          <w:rFonts w:ascii="Arial" w:hAnsi="Arial" w:cs="Arial"/>
          <w:b/>
          <w:sz w:val="40"/>
          <w:szCs w:val="40"/>
        </w:rPr>
        <w:t xml:space="preserve"> – </w:t>
      </w:r>
      <w:r w:rsidR="00776139">
        <w:rPr>
          <w:rFonts w:ascii="Arial" w:hAnsi="Arial" w:cs="Arial"/>
          <w:b/>
          <w:sz w:val="40"/>
          <w:szCs w:val="40"/>
        </w:rPr>
        <w:t>POSTGRADUATE</w:t>
      </w:r>
    </w:p>
    <w:p w:rsidR="0076500C" w:rsidRPr="00C71CE6" w:rsidRDefault="0076500C" w:rsidP="0076500C">
      <w:pPr>
        <w:rPr>
          <w:rFonts w:ascii="Arial" w:hAnsi="Arial" w:cs="Arial"/>
          <w:b/>
        </w:rPr>
      </w:pPr>
      <w:r w:rsidRPr="00C71CE6">
        <w:rPr>
          <w:rFonts w:ascii="Arial" w:hAnsi="Arial" w:cs="Arial"/>
          <w:b/>
        </w:rPr>
        <w:t>DETAILS</w:t>
      </w:r>
    </w:p>
    <w:p w:rsidR="0076500C" w:rsidRPr="00C71CE6" w:rsidRDefault="0076500C" w:rsidP="0076500C">
      <w:pPr>
        <w:pStyle w:val="ListParagraph"/>
        <w:numPr>
          <w:ilvl w:val="0"/>
          <w:numId w:val="17"/>
        </w:numPr>
        <w:rPr>
          <w:rFonts w:ascii="Arial" w:hAnsi="Arial" w:cs="Arial"/>
        </w:rPr>
      </w:pPr>
      <w:r w:rsidRPr="00C71CE6">
        <w:rPr>
          <w:rFonts w:ascii="Arial" w:hAnsi="Arial" w:cs="Arial"/>
        </w:rPr>
        <w:t xml:space="preserve">Postgraduates make up 40% of the student body. Make sure the Postgraduate voice is heard and ensure Postgraduate students have the best possible education experience. You will be the lead officer on postgraduate academic issues, and will work closely with the Education Officer to ensure consistent approach to representation across the institution. </w:t>
      </w:r>
    </w:p>
    <w:p w:rsidR="0076500C" w:rsidRPr="00C71CE6" w:rsidRDefault="0076500C" w:rsidP="0076500C">
      <w:pPr>
        <w:pStyle w:val="ListParagraph"/>
        <w:numPr>
          <w:ilvl w:val="0"/>
          <w:numId w:val="17"/>
        </w:numPr>
        <w:rPr>
          <w:rFonts w:ascii="Arial" w:hAnsi="Arial" w:cs="Arial"/>
        </w:rPr>
      </w:pPr>
      <w:r w:rsidRPr="00C71CE6">
        <w:rPr>
          <w:rFonts w:ascii="Arial" w:hAnsi="Arial" w:cs="Arial"/>
        </w:rPr>
        <w:t>You will ensure Union service provision is adequate for Postgraduates and Lifelong Learning students, considering all commercial and membership activities, as well as having prime responsibility for campaigns relevant to Postgraduate and Lifelong Learning communities.</w:t>
      </w:r>
    </w:p>
    <w:p w:rsidR="0076500C" w:rsidRPr="00C71CE6" w:rsidRDefault="0076500C" w:rsidP="0076500C">
      <w:pPr>
        <w:pStyle w:val="ListParagraph"/>
        <w:numPr>
          <w:ilvl w:val="0"/>
          <w:numId w:val="17"/>
        </w:numPr>
        <w:rPr>
          <w:rFonts w:ascii="Arial" w:hAnsi="Arial" w:cs="Arial"/>
        </w:rPr>
      </w:pPr>
      <w:r w:rsidRPr="00C71CE6">
        <w:rPr>
          <w:rFonts w:ascii="Arial" w:hAnsi="Arial" w:cs="Arial"/>
        </w:rPr>
        <w:t xml:space="preserve">You will also become a Trustee of Warwick SU, ensuring all Union services and functions are relevant and have a positive impact on students. </w:t>
      </w:r>
    </w:p>
    <w:p w:rsidR="0076500C" w:rsidRPr="00C71CE6" w:rsidRDefault="0076500C" w:rsidP="0076500C">
      <w:pPr>
        <w:rPr>
          <w:rFonts w:ascii="Arial" w:hAnsi="Arial" w:cs="Arial"/>
          <w:b/>
        </w:rPr>
      </w:pPr>
      <w:r w:rsidRPr="00C71CE6">
        <w:rPr>
          <w:rFonts w:ascii="Arial" w:hAnsi="Arial" w:cs="Arial"/>
          <w:b/>
        </w:rPr>
        <w:t>LOCATION</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On campus</w:t>
      </w:r>
    </w:p>
    <w:p w:rsidR="0076500C" w:rsidRPr="00C71CE6" w:rsidRDefault="0076500C" w:rsidP="0076500C">
      <w:pPr>
        <w:rPr>
          <w:rFonts w:ascii="Arial" w:hAnsi="Arial" w:cs="Arial"/>
          <w:b/>
        </w:rPr>
      </w:pPr>
      <w:r w:rsidRPr="00C71CE6">
        <w:rPr>
          <w:rFonts w:ascii="Arial" w:hAnsi="Arial" w:cs="Arial"/>
          <w:b/>
        </w:rPr>
        <w:t>SKILLS YOU’LL GAIN</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Leadership</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Communication and negotiation</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Team Work</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Planning and organisation</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 xml:space="preserve">Conflict management </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Working at a pace</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Working in a democratic structure</w:t>
      </w:r>
    </w:p>
    <w:p w:rsidR="0076500C" w:rsidRPr="00C71CE6" w:rsidRDefault="0076500C" w:rsidP="0076500C">
      <w:pPr>
        <w:pStyle w:val="ListParagraph"/>
        <w:numPr>
          <w:ilvl w:val="0"/>
          <w:numId w:val="18"/>
        </w:numPr>
        <w:rPr>
          <w:rFonts w:ascii="Arial" w:hAnsi="Arial" w:cs="Arial"/>
        </w:rPr>
      </w:pPr>
      <w:r w:rsidRPr="00C71CE6">
        <w:rPr>
          <w:rFonts w:ascii="Arial" w:hAnsi="Arial" w:cs="Arial"/>
        </w:rPr>
        <w:t>Excellent knowledge of higher education sector (nationally and locally)</w:t>
      </w:r>
    </w:p>
    <w:p w:rsidR="0076500C" w:rsidRPr="00C71CE6" w:rsidRDefault="0076500C" w:rsidP="0076500C">
      <w:pPr>
        <w:rPr>
          <w:rFonts w:ascii="Arial" w:hAnsi="Arial" w:cs="Arial"/>
          <w:b/>
        </w:rPr>
      </w:pPr>
      <w:r w:rsidRPr="00C71CE6">
        <w:rPr>
          <w:rFonts w:ascii="Arial" w:hAnsi="Arial" w:cs="Arial"/>
          <w:b/>
        </w:rPr>
        <w:t>APPLYING</w:t>
      </w:r>
    </w:p>
    <w:p w:rsidR="0076500C" w:rsidRPr="00C71CE6" w:rsidRDefault="008A0137" w:rsidP="0076500C">
      <w:pPr>
        <w:pStyle w:val="ListParagraph"/>
        <w:numPr>
          <w:ilvl w:val="0"/>
          <w:numId w:val="19"/>
        </w:numPr>
        <w:spacing w:line="254" w:lineRule="auto"/>
        <w:ind w:left="720"/>
        <w:jc w:val="both"/>
        <w:rPr>
          <w:rFonts w:ascii="Arial" w:hAnsi="Arial" w:cs="Arial"/>
        </w:rPr>
      </w:pPr>
      <w:r>
        <w:rPr>
          <w:rFonts w:ascii="Arial" w:hAnsi="Arial" w:cs="Arial"/>
        </w:rPr>
        <w:t>Student</w:t>
      </w:r>
      <w:r w:rsidR="0076500C" w:rsidRPr="00C71CE6">
        <w:rPr>
          <w:rFonts w:ascii="Arial" w:hAnsi="Arial" w:cs="Arial"/>
        </w:rPr>
        <w:t xml:space="preserve"> Officers will be elected into their positions during the Spring elections. These are held online via the SU website.</w:t>
      </w:r>
    </w:p>
    <w:p w:rsidR="0076500C" w:rsidRPr="00C71CE6" w:rsidRDefault="0076500C" w:rsidP="0076500C">
      <w:pPr>
        <w:pStyle w:val="ListParagraph"/>
        <w:numPr>
          <w:ilvl w:val="0"/>
          <w:numId w:val="19"/>
        </w:numPr>
        <w:spacing w:line="254" w:lineRule="auto"/>
        <w:ind w:left="720"/>
        <w:jc w:val="both"/>
        <w:rPr>
          <w:rFonts w:ascii="Arial" w:hAnsi="Arial" w:cs="Arial"/>
        </w:rPr>
      </w:pPr>
      <w:r w:rsidRPr="00C71CE6">
        <w:rPr>
          <w:rFonts w:ascii="Arial" w:hAnsi="Arial" w:cs="Arial"/>
        </w:rPr>
        <w:t xml:space="preserve">A nomination needs to be submitted for a person to be considered as a </w:t>
      </w:r>
      <w:r w:rsidR="008A0137">
        <w:rPr>
          <w:rFonts w:ascii="Arial" w:hAnsi="Arial" w:cs="Arial"/>
        </w:rPr>
        <w:t>Student</w:t>
      </w:r>
      <w:bookmarkStart w:id="0" w:name="_GoBack"/>
      <w:bookmarkEnd w:id="0"/>
      <w:r w:rsidRPr="00C71CE6">
        <w:rPr>
          <w:rFonts w:ascii="Arial" w:hAnsi="Arial" w:cs="Arial"/>
        </w:rPr>
        <w:t xml:space="preserve"> Officer. The student body will then vote to elect their preferred candidate.</w:t>
      </w:r>
    </w:p>
    <w:p w:rsidR="0076500C" w:rsidRPr="00C71CE6" w:rsidRDefault="0076500C" w:rsidP="0076500C">
      <w:pPr>
        <w:pStyle w:val="ListParagraph"/>
        <w:numPr>
          <w:ilvl w:val="0"/>
          <w:numId w:val="19"/>
        </w:numPr>
        <w:spacing w:after="360" w:line="254" w:lineRule="auto"/>
        <w:ind w:left="720"/>
        <w:rPr>
          <w:rFonts w:ascii="Arial" w:hAnsi="Arial" w:cs="Arial"/>
        </w:rPr>
      </w:pPr>
      <w:r w:rsidRPr="00C71CE6">
        <w:rPr>
          <w:rFonts w:ascii="Arial" w:hAnsi="Arial" w:cs="Arial"/>
        </w:rPr>
        <w:t xml:space="preserve">For more information visit </w:t>
      </w:r>
      <w:hyperlink r:id="rId7" w:history="1">
        <w:r w:rsidRPr="00C71CE6">
          <w:rPr>
            <w:rStyle w:val="Hyperlink"/>
            <w:rFonts w:ascii="Arial" w:hAnsi="Arial" w:cs="Arial"/>
          </w:rPr>
          <w:t>https://www.warwicksu.com/elections/</w:t>
        </w:r>
      </w:hyperlink>
      <w:r w:rsidRPr="00C71CE6">
        <w:rPr>
          <w:rFonts w:ascii="Arial" w:hAnsi="Arial" w:cs="Arial"/>
        </w:rPr>
        <w:t xml:space="preserve"> or contact </w:t>
      </w:r>
      <w:hyperlink r:id="rId8" w:history="1">
        <w:r w:rsidRPr="00C71CE6">
          <w:rPr>
            <w:rStyle w:val="Hyperlink"/>
            <w:rFonts w:ascii="Arial" w:hAnsi="Arial" w:cs="Arial"/>
          </w:rPr>
          <w:t>democracy@warwicksu.com</w:t>
        </w:r>
      </w:hyperlink>
      <w:r w:rsidRPr="00C71CE6">
        <w:rPr>
          <w:rFonts w:ascii="Arial" w:hAnsi="Arial" w:cs="Arial"/>
        </w:rPr>
        <w:t>.</w:t>
      </w:r>
    </w:p>
    <w:p w:rsidR="0076500C" w:rsidRPr="00C71CE6" w:rsidRDefault="0076500C" w:rsidP="0076500C">
      <w:pPr>
        <w:rPr>
          <w:rFonts w:ascii="Arial" w:hAnsi="Arial" w:cs="Arial"/>
          <w:b/>
        </w:rPr>
      </w:pPr>
      <w:r w:rsidRPr="00C71CE6">
        <w:rPr>
          <w:rFonts w:ascii="Arial" w:hAnsi="Arial" w:cs="Arial"/>
          <w:b/>
        </w:rPr>
        <w:t>HOURS</w:t>
      </w:r>
    </w:p>
    <w:p w:rsidR="0076500C" w:rsidRPr="00C71CE6" w:rsidRDefault="0076500C" w:rsidP="0076500C">
      <w:pPr>
        <w:pStyle w:val="ListParagraph"/>
        <w:numPr>
          <w:ilvl w:val="0"/>
          <w:numId w:val="20"/>
        </w:numPr>
        <w:rPr>
          <w:rFonts w:ascii="Arial" w:hAnsi="Arial" w:cs="Arial"/>
        </w:rPr>
      </w:pPr>
      <w:r w:rsidRPr="00C71CE6">
        <w:rPr>
          <w:rFonts w:ascii="Arial" w:hAnsi="Arial" w:cs="Arial"/>
        </w:rPr>
        <w:t>36.5 hours a week, and occasional weekend and evening work</w:t>
      </w:r>
      <w:r w:rsidR="007932F4">
        <w:rPr>
          <w:rFonts w:ascii="Arial" w:hAnsi="Arial" w:cs="Arial"/>
        </w:rPr>
        <w:t>.</w:t>
      </w:r>
    </w:p>
    <w:p w:rsidR="0076500C" w:rsidRPr="00C71CE6" w:rsidRDefault="0076500C" w:rsidP="0076500C">
      <w:pPr>
        <w:pStyle w:val="ListParagraph"/>
        <w:rPr>
          <w:rFonts w:ascii="Arial" w:hAnsi="Arial" w:cs="Arial"/>
        </w:rPr>
      </w:pPr>
    </w:p>
    <w:p w:rsidR="0076500C" w:rsidRPr="00C71CE6" w:rsidRDefault="0076500C" w:rsidP="0076500C">
      <w:pPr>
        <w:rPr>
          <w:rFonts w:ascii="Arial" w:hAnsi="Arial" w:cs="Arial"/>
        </w:rPr>
      </w:pPr>
    </w:p>
    <w:p w:rsidR="0076500C" w:rsidRPr="00C71CE6" w:rsidRDefault="0076500C" w:rsidP="0076500C">
      <w:pPr>
        <w:rPr>
          <w:rFonts w:ascii="Arial" w:hAnsi="Arial" w:cs="Arial"/>
        </w:rPr>
      </w:pPr>
    </w:p>
    <w:p w:rsidR="00011E53" w:rsidRPr="00C71CE6" w:rsidRDefault="00011E53" w:rsidP="0076500C">
      <w:pPr>
        <w:rPr>
          <w:rFonts w:ascii="Arial" w:hAnsi="Arial" w:cs="Arial"/>
        </w:rPr>
      </w:pPr>
    </w:p>
    <w:sectPr w:rsidR="00011E53" w:rsidRPr="00C71CE6"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565"/>
    <w:multiLevelType w:val="hybridMultilevel"/>
    <w:tmpl w:val="2AE4E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2"/>
  </w:num>
  <w:num w:numId="5">
    <w:abstractNumId w:val="6"/>
  </w:num>
  <w:num w:numId="6">
    <w:abstractNumId w:val="10"/>
  </w:num>
  <w:num w:numId="7">
    <w:abstractNumId w:val="1"/>
  </w:num>
  <w:num w:numId="8">
    <w:abstractNumId w:val="14"/>
  </w:num>
  <w:num w:numId="9">
    <w:abstractNumId w:val="9"/>
  </w:num>
  <w:num w:numId="10">
    <w:abstractNumId w:val="5"/>
  </w:num>
  <w:num w:numId="11">
    <w:abstractNumId w:val="11"/>
  </w:num>
  <w:num w:numId="12">
    <w:abstractNumId w:val="16"/>
  </w:num>
  <w:num w:numId="13">
    <w:abstractNumId w:val="7"/>
  </w:num>
  <w:num w:numId="14">
    <w:abstractNumId w:val="15"/>
  </w:num>
  <w:num w:numId="15">
    <w:abstractNumId w:val="4"/>
  </w:num>
  <w:num w:numId="16">
    <w:abstractNumId w:val="2"/>
  </w:num>
  <w:num w:numId="17">
    <w:abstractNumId w:val="0"/>
  </w:num>
  <w:num w:numId="18">
    <w:abstractNumId w:val="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6500C"/>
    <w:rsid w:val="00776139"/>
    <w:rsid w:val="00792AD4"/>
    <w:rsid w:val="007932F4"/>
    <w:rsid w:val="007C7B91"/>
    <w:rsid w:val="008A0137"/>
    <w:rsid w:val="009513F7"/>
    <w:rsid w:val="0098215B"/>
    <w:rsid w:val="00A15782"/>
    <w:rsid w:val="00A4233A"/>
    <w:rsid w:val="00A953C1"/>
    <w:rsid w:val="00AC34B9"/>
    <w:rsid w:val="00B05085"/>
    <w:rsid w:val="00B335FD"/>
    <w:rsid w:val="00BA6D27"/>
    <w:rsid w:val="00C47D7D"/>
    <w:rsid w:val="00C71CE6"/>
    <w:rsid w:val="00CA160A"/>
    <w:rsid w:val="00D15728"/>
    <w:rsid w:val="00D26771"/>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B32BD"/>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C2B021A</Template>
  <TotalTime>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7</cp:revision>
  <dcterms:created xsi:type="dcterms:W3CDTF">2018-08-06T08:19:00Z</dcterms:created>
  <dcterms:modified xsi:type="dcterms:W3CDTF">2018-09-07T08:58:00Z</dcterms:modified>
</cp:coreProperties>
</file>