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CEE38" w14:textId="739EC6B3" w:rsidR="00F1631F" w:rsidRDefault="00A00CC9" w:rsidP="00A00CC9">
      <w:pPr>
        <w:rPr>
          <w:rFonts w:ascii="Calibri" w:hAnsi="Calibri" w:cs="Calibri"/>
          <w:b/>
          <w:bCs/>
          <w:sz w:val="20"/>
          <w:szCs w:val="21"/>
        </w:rPr>
      </w:pPr>
      <w:r>
        <w:rPr>
          <w:rFonts w:ascii="Calibri" w:hAnsi="Calibri" w:cs="Calibri"/>
          <w:b/>
          <w:bCs/>
          <w:sz w:val="20"/>
          <w:szCs w:val="21"/>
        </w:rPr>
        <w:t>The SSLC Annual Report is used in a variety of ways including:</w:t>
      </w:r>
    </w:p>
    <w:p w14:paraId="2D39BF82" w14:textId="0F196714" w:rsidR="00A00CC9" w:rsidRDefault="00A00CC9" w:rsidP="00A00CC9">
      <w:pPr>
        <w:pStyle w:val="ListParagraph"/>
        <w:numPr>
          <w:ilvl w:val="0"/>
          <w:numId w:val="1"/>
        </w:numPr>
        <w:rPr>
          <w:rFonts w:ascii="Calibri" w:hAnsi="Calibri" w:cs="Calibri"/>
          <w:b/>
          <w:bCs/>
          <w:sz w:val="20"/>
          <w:szCs w:val="21"/>
        </w:rPr>
      </w:pPr>
      <w:r>
        <w:rPr>
          <w:rFonts w:ascii="Calibri" w:hAnsi="Calibri" w:cs="Calibri"/>
          <w:b/>
          <w:bCs/>
          <w:sz w:val="20"/>
          <w:szCs w:val="21"/>
        </w:rPr>
        <w:t>Helping the incoming SSLC as a handover document</w:t>
      </w:r>
    </w:p>
    <w:p w14:paraId="5C9433EB" w14:textId="7018118B" w:rsidR="00A00CC9" w:rsidRDefault="00A00CC9" w:rsidP="00A00CC9">
      <w:pPr>
        <w:pStyle w:val="ListParagraph"/>
        <w:numPr>
          <w:ilvl w:val="0"/>
          <w:numId w:val="1"/>
        </w:numPr>
        <w:rPr>
          <w:rFonts w:ascii="Calibri" w:hAnsi="Calibri" w:cs="Calibri"/>
          <w:b/>
          <w:bCs/>
          <w:sz w:val="20"/>
          <w:szCs w:val="21"/>
        </w:rPr>
      </w:pPr>
      <w:r>
        <w:rPr>
          <w:rFonts w:ascii="Calibri" w:hAnsi="Calibri" w:cs="Calibri"/>
          <w:b/>
          <w:bCs/>
          <w:sz w:val="20"/>
          <w:szCs w:val="21"/>
        </w:rPr>
        <w:t>Informing the SU &amp; University on how to improve Academic Reps as a whole (findings are published in August and available on the SU Website)</w:t>
      </w:r>
    </w:p>
    <w:p w14:paraId="7C9930E4" w14:textId="6665E2D3" w:rsidR="00A00CC9" w:rsidRDefault="00A00CC9" w:rsidP="00A00CC9">
      <w:pPr>
        <w:pStyle w:val="ListParagraph"/>
        <w:numPr>
          <w:ilvl w:val="0"/>
          <w:numId w:val="1"/>
        </w:numPr>
        <w:rPr>
          <w:rFonts w:ascii="Calibri" w:hAnsi="Calibri" w:cs="Calibri"/>
          <w:b/>
          <w:bCs/>
          <w:sz w:val="20"/>
          <w:szCs w:val="21"/>
        </w:rPr>
      </w:pPr>
      <w:r>
        <w:rPr>
          <w:rFonts w:ascii="Calibri" w:hAnsi="Calibri" w:cs="Calibri"/>
          <w:b/>
          <w:bCs/>
          <w:sz w:val="20"/>
          <w:szCs w:val="21"/>
        </w:rPr>
        <w:t>Helping develop new resources &amp; solutions to better support Course Reps</w:t>
      </w:r>
    </w:p>
    <w:p w14:paraId="2FFA6B2B" w14:textId="494BAFE2" w:rsidR="00A00CC9" w:rsidRDefault="00A00CC9" w:rsidP="00A00CC9">
      <w:pPr>
        <w:pStyle w:val="ListParagraph"/>
        <w:numPr>
          <w:ilvl w:val="0"/>
          <w:numId w:val="1"/>
        </w:numPr>
        <w:rPr>
          <w:rFonts w:ascii="Calibri" w:hAnsi="Calibri" w:cs="Calibri"/>
          <w:b/>
          <w:bCs/>
          <w:sz w:val="20"/>
          <w:szCs w:val="21"/>
        </w:rPr>
      </w:pPr>
      <w:r>
        <w:rPr>
          <w:rFonts w:ascii="Calibri" w:hAnsi="Calibri" w:cs="Calibri"/>
          <w:b/>
          <w:bCs/>
          <w:sz w:val="20"/>
          <w:szCs w:val="21"/>
        </w:rPr>
        <w:t>Informing the SU &amp; University on how better to raise non-departmental issues to the right places</w:t>
      </w:r>
    </w:p>
    <w:p w14:paraId="77A73D27" w14:textId="0E16A475" w:rsidR="00A00CC9" w:rsidRDefault="00A00CC9" w:rsidP="00A00CC9">
      <w:pPr>
        <w:pStyle w:val="ListParagraph"/>
        <w:numPr>
          <w:ilvl w:val="0"/>
          <w:numId w:val="1"/>
        </w:numPr>
        <w:rPr>
          <w:rFonts w:ascii="Calibri" w:hAnsi="Calibri" w:cs="Calibri"/>
          <w:b/>
          <w:bCs/>
          <w:sz w:val="20"/>
          <w:szCs w:val="21"/>
        </w:rPr>
      </w:pPr>
      <w:r>
        <w:rPr>
          <w:rFonts w:ascii="Calibri" w:hAnsi="Calibri" w:cs="Calibri"/>
          <w:b/>
          <w:bCs/>
          <w:sz w:val="20"/>
          <w:szCs w:val="21"/>
        </w:rPr>
        <w:t>Finding similar issues that are being raised across departments and working with the University to develop solutions (findings are published in August and available on the SU Website)</w:t>
      </w:r>
    </w:p>
    <w:p w14:paraId="1A30AED3" w14:textId="48491E84" w:rsidR="00A00CC9" w:rsidRPr="00A00CC9" w:rsidRDefault="00A00CC9" w:rsidP="00A00CC9">
      <w:pPr>
        <w:pStyle w:val="ListParagraph"/>
        <w:numPr>
          <w:ilvl w:val="0"/>
          <w:numId w:val="1"/>
        </w:numPr>
        <w:rPr>
          <w:rFonts w:ascii="Calibri" w:hAnsi="Calibri" w:cs="Calibri"/>
          <w:b/>
          <w:bCs/>
          <w:sz w:val="20"/>
          <w:szCs w:val="21"/>
        </w:rPr>
      </w:pPr>
      <w:r>
        <w:rPr>
          <w:rFonts w:ascii="Calibri" w:hAnsi="Calibri" w:cs="Calibri"/>
          <w:b/>
          <w:bCs/>
          <w:sz w:val="20"/>
          <w:szCs w:val="21"/>
        </w:rPr>
        <w:t>Promoting the successes within SSLCs during Term 1 and including examples in the SSLC Handbooks to help the next generation of Course Reps</w:t>
      </w:r>
    </w:p>
    <w:p w14:paraId="7EBBAD23" w14:textId="77777777" w:rsidR="00F1631F" w:rsidRPr="00F1631F" w:rsidRDefault="00397CC3" w:rsidP="00F1631F">
      <w:pPr>
        <w:rPr>
          <w:rFonts w:ascii="Calibri" w:hAnsi="Calibri" w:cs="Calibri"/>
          <w:sz w:val="20"/>
          <w:szCs w:val="20"/>
        </w:rPr>
      </w:pPr>
    </w:p>
    <w:p w14:paraId="00EE0CE8" w14:textId="2099CEB7" w:rsidR="00F1631F" w:rsidRDefault="00ED5EAC" w:rsidP="00F1631F">
      <w:pPr>
        <w:rPr>
          <w:rFonts w:ascii="Calibri" w:hAnsi="Calibri" w:cs="Calibri"/>
          <w:b/>
          <w:sz w:val="20"/>
          <w:szCs w:val="20"/>
        </w:rPr>
      </w:pPr>
      <w:r w:rsidRPr="00F1631F">
        <w:rPr>
          <w:rFonts w:ascii="Calibri" w:hAnsi="Calibri" w:cs="Calibri"/>
          <w:b/>
          <w:sz w:val="20"/>
          <w:szCs w:val="20"/>
        </w:rPr>
        <w:t xml:space="preserve">It is the responsibility of the Chair to ensure that a SSLC Annual Report is completed, in consultation with student and staff members of the Committee by the deadline, even if the Committee has not had its last meeting of the year by that date. </w:t>
      </w:r>
    </w:p>
    <w:p w14:paraId="479C16C6" w14:textId="565AC1A0" w:rsidR="00750E73" w:rsidRDefault="00750E73" w:rsidP="00F1631F">
      <w:pPr>
        <w:rPr>
          <w:rFonts w:ascii="Calibri" w:hAnsi="Calibri" w:cs="Calibri"/>
          <w:b/>
          <w:sz w:val="20"/>
          <w:szCs w:val="20"/>
        </w:rPr>
      </w:pPr>
      <w:r>
        <w:rPr>
          <w:rFonts w:ascii="Calibri" w:hAnsi="Calibri" w:cs="Calibri"/>
          <w:b/>
          <w:sz w:val="20"/>
          <w:szCs w:val="20"/>
        </w:rPr>
        <w:t xml:space="preserve">Please send this report to </w:t>
      </w:r>
      <w:hyperlink r:id="rId7" w:history="1">
        <w:r w:rsidRPr="00B23933">
          <w:rPr>
            <w:rStyle w:val="Hyperlink"/>
            <w:rFonts w:ascii="Calibri" w:hAnsi="Calibri" w:cs="Calibri"/>
            <w:b/>
            <w:sz w:val="20"/>
            <w:szCs w:val="20"/>
          </w:rPr>
          <w:t>sslc@warwicksu.com</w:t>
        </w:r>
      </w:hyperlink>
    </w:p>
    <w:p w14:paraId="7E991926" w14:textId="070FBC83" w:rsidR="00273F0D" w:rsidRPr="00F1631F" w:rsidRDefault="00273F0D" w:rsidP="00F1631F">
      <w:pPr>
        <w:rPr>
          <w:rFonts w:ascii="Calibri" w:hAnsi="Calibri" w:cs="Calibri"/>
          <w:b/>
          <w:sz w:val="20"/>
          <w:szCs w:val="20"/>
        </w:rPr>
      </w:pPr>
      <w:r>
        <w:rPr>
          <w:rFonts w:ascii="Calibri" w:hAnsi="Calibri" w:cs="Calibri"/>
          <w:b/>
          <w:sz w:val="20"/>
          <w:szCs w:val="20"/>
        </w:rPr>
        <w:t>Submission Deadline for 20</w:t>
      </w:r>
      <w:r w:rsidR="0071437F">
        <w:rPr>
          <w:rFonts w:ascii="Calibri" w:hAnsi="Calibri" w:cs="Calibri"/>
          <w:b/>
          <w:sz w:val="20"/>
          <w:szCs w:val="20"/>
        </w:rPr>
        <w:t>20</w:t>
      </w:r>
      <w:r>
        <w:rPr>
          <w:rFonts w:ascii="Calibri" w:hAnsi="Calibri" w:cs="Calibri"/>
          <w:b/>
          <w:sz w:val="20"/>
          <w:szCs w:val="20"/>
        </w:rPr>
        <w:t>/20</w:t>
      </w:r>
      <w:r w:rsidR="0071437F">
        <w:rPr>
          <w:rFonts w:ascii="Calibri" w:hAnsi="Calibri" w:cs="Calibri"/>
          <w:b/>
          <w:sz w:val="20"/>
          <w:szCs w:val="20"/>
        </w:rPr>
        <w:t>21</w:t>
      </w:r>
      <w:r>
        <w:rPr>
          <w:rFonts w:ascii="Calibri" w:hAnsi="Calibri" w:cs="Calibri"/>
          <w:b/>
          <w:sz w:val="20"/>
          <w:szCs w:val="20"/>
        </w:rPr>
        <w:t xml:space="preserve">: </w:t>
      </w:r>
      <w:r w:rsidR="0071437F">
        <w:rPr>
          <w:rFonts w:ascii="Calibri" w:hAnsi="Calibri" w:cs="Calibri"/>
          <w:b/>
          <w:sz w:val="20"/>
          <w:szCs w:val="20"/>
        </w:rPr>
        <w:t>12</w:t>
      </w:r>
      <w:r w:rsidR="0071437F" w:rsidRPr="0071437F">
        <w:rPr>
          <w:rFonts w:ascii="Calibri" w:hAnsi="Calibri" w:cs="Calibri"/>
          <w:b/>
          <w:sz w:val="20"/>
          <w:szCs w:val="20"/>
          <w:vertAlign w:val="superscript"/>
        </w:rPr>
        <w:t>th</w:t>
      </w:r>
      <w:r w:rsidR="0071437F">
        <w:rPr>
          <w:rFonts w:ascii="Calibri" w:hAnsi="Calibri" w:cs="Calibri"/>
          <w:b/>
          <w:sz w:val="20"/>
          <w:szCs w:val="20"/>
        </w:rPr>
        <w:t xml:space="preserve">  J</w:t>
      </w:r>
      <w:r w:rsidR="00750E73">
        <w:rPr>
          <w:rFonts w:ascii="Calibri" w:hAnsi="Calibri" w:cs="Calibri"/>
          <w:b/>
          <w:sz w:val="20"/>
          <w:szCs w:val="20"/>
        </w:rPr>
        <w:t xml:space="preserve">uly – 1pm </w:t>
      </w:r>
    </w:p>
    <w:p w14:paraId="4771D70E" w14:textId="77777777" w:rsidR="00F1631F" w:rsidRPr="00F1631F" w:rsidRDefault="00397CC3" w:rsidP="00F1631F">
      <w:pPr>
        <w:rPr>
          <w:rFonts w:ascii="Calibri" w:hAnsi="Calibri" w:cs="Calibri"/>
          <w:b/>
          <w:sz w:val="20"/>
          <w:szCs w:val="20"/>
        </w:rPr>
      </w:pPr>
    </w:p>
    <w:tbl>
      <w:tblPr>
        <w:tblW w:w="0" w:type="auto"/>
        <w:tblInd w:w="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 w:type="dxa"/>
          <w:right w:w="10" w:type="dxa"/>
        </w:tblCellMar>
        <w:tblLook w:val="04A0" w:firstRow="1" w:lastRow="0" w:firstColumn="1" w:lastColumn="0" w:noHBand="0" w:noVBand="1"/>
      </w:tblPr>
      <w:tblGrid>
        <w:gridCol w:w="3539"/>
        <w:gridCol w:w="6941"/>
      </w:tblGrid>
      <w:tr w:rsidR="00F1631F" w:rsidRPr="00F1631F" w14:paraId="336248D9" w14:textId="77777777" w:rsidTr="00F1631F">
        <w:trPr>
          <w:trHeight w:val="64"/>
        </w:trPr>
        <w:tc>
          <w:tcPr>
            <w:tcW w:w="10480" w:type="dxa"/>
            <w:gridSpan w:val="2"/>
            <w:shd w:val="clear" w:color="auto" w:fill="9CC2E5"/>
          </w:tcPr>
          <w:p w14:paraId="75540575" w14:textId="77777777" w:rsidR="00F1631F" w:rsidRPr="00F1631F" w:rsidRDefault="00ED5EAC" w:rsidP="00F1631F">
            <w:pPr>
              <w:rPr>
                <w:rFonts w:cs="Calibri"/>
                <w:b/>
                <w:sz w:val="20"/>
                <w:szCs w:val="20"/>
              </w:rPr>
            </w:pPr>
            <w:r w:rsidRPr="00F1631F">
              <w:rPr>
                <w:rFonts w:cs="Calibri"/>
                <w:b/>
                <w:sz w:val="20"/>
                <w:szCs w:val="20"/>
              </w:rPr>
              <w:t>1. Your Student-Staff Liaison Committee</w:t>
            </w:r>
          </w:p>
        </w:tc>
      </w:tr>
      <w:tr w:rsidR="00F1631F" w:rsidRPr="00F1631F" w14:paraId="0FD7BA4C" w14:textId="77777777" w:rsidTr="00F1631F">
        <w:tc>
          <w:tcPr>
            <w:tcW w:w="3539" w:type="dxa"/>
          </w:tcPr>
          <w:p w14:paraId="5C9183AC" w14:textId="1AAC0A01" w:rsidR="00F1631F" w:rsidRPr="00F1631F" w:rsidRDefault="00ED5EAC" w:rsidP="00F1631F">
            <w:pPr>
              <w:rPr>
                <w:rFonts w:cs="Calibri"/>
                <w:sz w:val="20"/>
                <w:szCs w:val="20"/>
              </w:rPr>
            </w:pPr>
            <w:r w:rsidRPr="00F1631F">
              <w:rPr>
                <w:rFonts w:cs="Calibri"/>
                <w:sz w:val="20"/>
                <w:szCs w:val="20"/>
              </w:rPr>
              <w:t>What is the name of your SSLC? (i.e.</w:t>
            </w:r>
            <w:r w:rsidR="00750E73">
              <w:rPr>
                <w:rFonts w:cs="Calibri"/>
                <w:sz w:val="20"/>
                <w:szCs w:val="20"/>
              </w:rPr>
              <w:t xml:space="preserve"> </w:t>
            </w:r>
            <w:r w:rsidRPr="00F1631F">
              <w:rPr>
                <w:rFonts w:cs="Calibri"/>
                <w:sz w:val="20"/>
                <w:szCs w:val="20"/>
              </w:rPr>
              <w:t>Chemistry)</w:t>
            </w:r>
          </w:p>
        </w:tc>
        <w:tc>
          <w:tcPr>
            <w:tcW w:w="6941" w:type="dxa"/>
          </w:tcPr>
          <w:p w14:paraId="55754B54" w14:textId="77777777" w:rsidR="00F1631F" w:rsidRPr="00F1631F" w:rsidRDefault="00397CC3" w:rsidP="00F1631F">
            <w:pPr>
              <w:rPr>
                <w:rFonts w:cs="Calibri"/>
                <w:sz w:val="20"/>
                <w:szCs w:val="20"/>
              </w:rPr>
            </w:pPr>
          </w:p>
        </w:tc>
      </w:tr>
      <w:tr w:rsidR="00F1631F" w:rsidRPr="00F1631F" w14:paraId="53E97DFB" w14:textId="77777777" w:rsidTr="00F1631F">
        <w:tc>
          <w:tcPr>
            <w:tcW w:w="3539" w:type="dxa"/>
          </w:tcPr>
          <w:p w14:paraId="6212B4D9" w14:textId="77777777" w:rsidR="00F1631F" w:rsidRPr="00F1631F" w:rsidRDefault="00ED5EAC" w:rsidP="00F1631F">
            <w:pPr>
              <w:rPr>
                <w:rFonts w:cs="Calibri"/>
                <w:sz w:val="20"/>
                <w:szCs w:val="20"/>
              </w:rPr>
            </w:pPr>
            <w:r w:rsidRPr="00F1631F">
              <w:rPr>
                <w:rFonts w:cs="Calibri"/>
                <w:sz w:val="20"/>
                <w:szCs w:val="20"/>
              </w:rPr>
              <w:t>Which courses are covered by</w:t>
            </w:r>
            <w:r>
              <w:rPr>
                <w:rFonts w:cs="Calibri"/>
                <w:sz w:val="20"/>
                <w:szCs w:val="20"/>
              </w:rPr>
              <w:t xml:space="preserve"> this SSLC? (please include</w:t>
            </w:r>
            <w:r w:rsidRPr="00F1631F">
              <w:rPr>
                <w:rFonts w:cs="Calibri"/>
                <w:sz w:val="20"/>
                <w:szCs w:val="20"/>
              </w:rPr>
              <w:t xml:space="preserve"> course code</w:t>
            </w:r>
            <w:r>
              <w:rPr>
                <w:rFonts w:cs="Calibri"/>
                <w:sz w:val="20"/>
                <w:szCs w:val="20"/>
              </w:rPr>
              <w:t>s which can be obtained by your Academic Convenor</w:t>
            </w:r>
            <w:r w:rsidRPr="00F1631F">
              <w:rPr>
                <w:rFonts w:cs="Calibri"/>
                <w:sz w:val="20"/>
                <w:szCs w:val="20"/>
              </w:rPr>
              <w:t>)</w:t>
            </w:r>
          </w:p>
        </w:tc>
        <w:tc>
          <w:tcPr>
            <w:tcW w:w="6941" w:type="dxa"/>
          </w:tcPr>
          <w:p w14:paraId="02B0CE5D" w14:textId="77777777" w:rsidR="00F1631F" w:rsidRPr="00F1631F" w:rsidRDefault="00397CC3" w:rsidP="00F1631F">
            <w:pPr>
              <w:rPr>
                <w:rFonts w:cs="Calibri"/>
                <w:sz w:val="20"/>
                <w:szCs w:val="20"/>
              </w:rPr>
            </w:pPr>
          </w:p>
        </w:tc>
      </w:tr>
    </w:tbl>
    <w:p w14:paraId="3F92E8DE" w14:textId="77777777" w:rsidR="00F1631F" w:rsidRPr="00F1631F" w:rsidRDefault="00397CC3" w:rsidP="00F1631F">
      <w:pPr>
        <w:rPr>
          <w:rFonts w:ascii="Calibri" w:hAnsi="Calibri" w:cs="Calibri"/>
          <w:sz w:val="20"/>
          <w:szCs w:val="20"/>
        </w:rPr>
      </w:pPr>
    </w:p>
    <w:tbl>
      <w:tblPr>
        <w:tblW w:w="5435" w:type="dxa"/>
        <w:tblInd w:w="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0" w:type="dxa"/>
          <w:right w:w="10" w:type="dxa"/>
        </w:tblCellMar>
        <w:tblLook w:val="01E0" w:firstRow="1" w:lastRow="1" w:firstColumn="1" w:lastColumn="1" w:noHBand="0" w:noVBand="0"/>
      </w:tblPr>
      <w:tblGrid>
        <w:gridCol w:w="5435"/>
      </w:tblGrid>
      <w:tr w:rsidR="00F1631F" w:rsidRPr="00F1631F" w14:paraId="35C72864" w14:textId="77777777" w:rsidTr="00AC75D8">
        <w:trPr>
          <w:trHeight w:val="416"/>
        </w:trPr>
        <w:tc>
          <w:tcPr>
            <w:tcW w:w="5435" w:type="dxa"/>
            <w:shd w:val="clear" w:color="auto" w:fill="BDD6EE"/>
          </w:tcPr>
          <w:p w14:paraId="01FC5F99" w14:textId="77777777" w:rsidR="00F1631F" w:rsidRPr="00F1631F" w:rsidRDefault="00ED5EAC" w:rsidP="00F1631F">
            <w:pPr>
              <w:jc w:val="center"/>
              <w:rPr>
                <w:rFonts w:ascii="Calibri" w:hAnsi="Calibri" w:cs="Arial"/>
                <w:sz w:val="18"/>
                <w:szCs w:val="20"/>
              </w:rPr>
            </w:pPr>
            <w:r w:rsidRPr="00F1631F">
              <w:rPr>
                <w:rFonts w:ascii="Calibri" w:hAnsi="Calibri" w:cs="Arial"/>
                <w:sz w:val="18"/>
                <w:szCs w:val="20"/>
              </w:rPr>
              <w:t>Which levels are represented by your SSLC</w:t>
            </w:r>
            <w:r>
              <w:rPr>
                <w:rFonts w:ascii="Calibri" w:hAnsi="Calibri" w:cs="Arial"/>
                <w:sz w:val="18"/>
                <w:szCs w:val="20"/>
              </w:rPr>
              <w:t>?</w:t>
            </w:r>
          </w:p>
          <w:p w14:paraId="49EC26FB" w14:textId="77777777" w:rsidR="00F1631F" w:rsidRPr="00F1631F" w:rsidRDefault="00ED5EAC" w:rsidP="00F1631F">
            <w:pPr>
              <w:jc w:val="center"/>
              <w:rPr>
                <w:rFonts w:ascii="Calibri" w:hAnsi="Calibri" w:cs="Arial"/>
                <w:i/>
                <w:sz w:val="12"/>
                <w:szCs w:val="20"/>
              </w:rPr>
            </w:pPr>
            <w:r w:rsidRPr="00F1631F">
              <w:rPr>
                <w:rFonts w:ascii="Calibri" w:hAnsi="Calibri" w:cs="Arial"/>
                <w:i/>
                <w:sz w:val="12"/>
                <w:szCs w:val="20"/>
              </w:rPr>
              <w:t>(Delete as applicable)</w:t>
            </w:r>
          </w:p>
          <w:p w14:paraId="03A04015" w14:textId="77777777" w:rsidR="00F1631F" w:rsidRPr="00F1631F" w:rsidRDefault="00397CC3" w:rsidP="00F1631F">
            <w:pPr>
              <w:jc w:val="center"/>
              <w:rPr>
                <w:rFonts w:ascii="Calibri" w:hAnsi="Calibri" w:cs="Arial"/>
                <w:i/>
                <w:sz w:val="4"/>
                <w:szCs w:val="20"/>
              </w:rPr>
            </w:pPr>
          </w:p>
        </w:tc>
      </w:tr>
      <w:tr w:rsidR="00F1631F" w:rsidRPr="00F1631F" w14:paraId="24054A05" w14:textId="77777777" w:rsidTr="00AC75D8">
        <w:trPr>
          <w:trHeight w:val="161"/>
        </w:trPr>
        <w:tc>
          <w:tcPr>
            <w:tcW w:w="5435" w:type="dxa"/>
            <w:shd w:val="clear" w:color="auto" w:fill="auto"/>
          </w:tcPr>
          <w:p w14:paraId="34655819" w14:textId="77777777" w:rsidR="00F1631F" w:rsidRPr="00F1631F" w:rsidRDefault="00397CC3" w:rsidP="00F1631F">
            <w:pPr>
              <w:jc w:val="center"/>
              <w:rPr>
                <w:rFonts w:ascii="Calibri" w:hAnsi="Calibri" w:cs="Arial"/>
                <w:sz w:val="4"/>
                <w:szCs w:val="18"/>
              </w:rPr>
            </w:pPr>
          </w:p>
          <w:p w14:paraId="2EF193C5" w14:textId="77777777" w:rsidR="00F1631F" w:rsidRPr="00F1631F" w:rsidRDefault="00ED5EAC" w:rsidP="00F1631F">
            <w:pPr>
              <w:jc w:val="center"/>
              <w:rPr>
                <w:rFonts w:ascii="Calibri" w:hAnsi="Calibri" w:cs="Arial"/>
                <w:sz w:val="20"/>
                <w:szCs w:val="18"/>
              </w:rPr>
            </w:pPr>
            <w:r w:rsidRPr="00F1631F">
              <w:rPr>
                <w:rFonts w:ascii="Calibri" w:hAnsi="Calibri" w:cs="Arial"/>
                <w:sz w:val="20"/>
                <w:szCs w:val="18"/>
              </w:rPr>
              <w:t>U</w:t>
            </w:r>
            <w:r>
              <w:rPr>
                <w:rFonts w:ascii="Calibri" w:hAnsi="Calibri" w:cs="Arial"/>
                <w:sz w:val="20"/>
                <w:szCs w:val="18"/>
              </w:rPr>
              <w:t>ndergraduate</w:t>
            </w:r>
            <w:r w:rsidRPr="00F1631F">
              <w:rPr>
                <w:rFonts w:ascii="Calibri" w:hAnsi="Calibri" w:cs="Arial"/>
                <w:sz w:val="20"/>
                <w:szCs w:val="18"/>
              </w:rPr>
              <w:t xml:space="preserve"> / P</w:t>
            </w:r>
            <w:r>
              <w:rPr>
                <w:rFonts w:ascii="Calibri" w:hAnsi="Calibri" w:cs="Arial"/>
                <w:sz w:val="20"/>
                <w:szCs w:val="18"/>
              </w:rPr>
              <w:t xml:space="preserve">ostgraduate </w:t>
            </w:r>
            <w:r w:rsidRPr="00F1631F">
              <w:rPr>
                <w:rFonts w:ascii="Calibri" w:hAnsi="Calibri" w:cs="Arial"/>
                <w:sz w:val="20"/>
                <w:szCs w:val="18"/>
              </w:rPr>
              <w:t>T</w:t>
            </w:r>
            <w:r>
              <w:rPr>
                <w:rFonts w:ascii="Calibri" w:hAnsi="Calibri" w:cs="Arial"/>
                <w:sz w:val="20"/>
                <w:szCs w:val="18"/>
              </w:rPr>
              <w:t>aught</w:t>
            </w:r>
            <w:r w:rsidRPr="00F1631F">
              <w:rPr>
                <w:rFonts w:ascii="Calibri" w:hAnsi="Calibri" w:cs="Arial"/>
                <w:sz w:val="20"/>
                <w:szCs w:val="18"/>
              </w:rPr>
              <w:t xml:space="preserve"> / </w:t>
            </w:r>
            <w:r>
              <w:rPr>
                <w:rFonts w:ascii="Calibri" w:hAnsi="Calibri" w:cs="Arial"/>
                <w:sz w:val="20"/>
                <w:szCs w:val="18"/>
              </w:rPr>
              <w:t>Postgraduate Research</w:t>
            </w:r>
          </w:p>
          <w:p w14:paraId="04BEBA7F" w14:textId="77777777" w:rsidR="00F1631F" w:rsidRPr="00F1631F" w:rsidRDefault="00397CC3" w:rsidP="00F1631F">
            <w:pPr>
              <w:jc w:val="center"/>
              <w:rPr>
                <w:rFonts w:ascii="Calibri" w:hAnsi="Calibri" w:cs="Arial"/>
                <w:sz w:val="4"/>
                <w:szCs w:val="18"/>
              </w:rPr>
            </w:pPr>
          </w:p>
        </w:tc>
      </w:tr>
    </w:tbl>
    <w:p w14:paraId="79F557E9" w14:textId="77777777" w:rsidR="00F1631F" w:rsidRPr="00F1631F" w:rsidRDefault="00397CC3" w:rsidP="00F1631F">
      <w:pPr>
        <w:rPr>
          <w:rFonts w:ascii="Calibri" w:hAnsi="Calibri" w:cs="Calibri"/>
          <w:sz w:val="20"/>
          <w:szCs w:val="20"/>
        </w:rPr>
      </w:pPr>
    </w:p>
    <w:tbl>
      <w:tblPr>
        <w:tblW w:w="0" w:type="auto"/>
        <w:tblInd w:w="-5" w:type="dxa"/>
        <w:tblCellMar>
          <w:left w:w="10" w:type="dxa"/>
          <w:right w:w="10" w:type="dxa"/>
        </w:tblCellMar>
        <w:tblLook w:val="04A0" w:firstRow="1" w:lastRow="0" w:firstColumn="1" w:lastColumn="0" w:noHBand="0" w:noVBand="1"/>
      </w:tblPr>
      <w:tblGrid>
        <w:gridCol w:w="3493"/>
        <w:gridCol w:w="3493"/>
        <w:gridCol w:w="3494"/>
      </w:tblGrid>
      <w:tr w:rsidR="00F1631F" w:rsidRPr="00F1631F" w14:paraId="65025E02" w14:textId="77777777" w:rsidTr="00F1631F">
        <w:tc>
          <w:tcPr>
            <w:tcW w:w="10480" w:type="dxa"/>
            <w:gridSpan w:val="3"/>
            <w:tcBorders>
              <w:top w:val="single" w:sz="4" w:space="0" w:color="BFBFBF"/>
              <w:left w:val="single" w:sz="4" w:space="0" w:color="BFBFBF"/>
              <w:bottom w:val="single" w:sz="4" w:space="0" w:color="BFBFBF"/>
              <w:right w:val="single" w:sz="4" w:space="0" w:color="BFBFBF"/>
            </w:tcBorders>
            <w:shd w:val="clear" w:color="auto" w:fill="9CC2E5"/>
          </w:tcPr>
          <w:p w14:paraId="543A8B64" w14:textId="2B539A22" w:rsidR="00F1631F" w:rsidRPr="00F1631F" w:rsidRDefault="00ED5EAC" w:rsidP="00F1631F">
            <w:pPr>
              <w:rPr>
                <w:rFonts w:cs="Calibri"/>
                <w:b/>
                <w:sz w:val="20"/>
                <w:szCs w:val="20"/>
              </w:rPr>
            </w:pPr>
            <w:r w:rsidRPr="00F1631F">
              <w:rPr>
                <w:rFonts w:cs="Calibri"/>
                <w:b/>
                <w:sz w:val="20"/>
                <w:szCs w:val="20"/>
              </w:rPr>
              <w:t xml:space="preserve">2. Membership </w:t>
            </w:r>
            <w:r w:rsidR="00A00CC9">
              <w:rPr>
                <w:rFonts w:cs="Calibri"/>
                <w:b/>
                <w:sz w:val="20"/>
                <w:szCs w:val="20"/>
              </w:rPr>
              <w:t>2019/2020</w:t>
            </w:r>
          </w:p>
        </w:tc>
      </w:tr>
      <w:tr w:rsidR="00F1631F" w:rsidRPr="00F1631F" w14:paraId="58836958" w14:textId="77777777" w:rsidTr="00F1631F">
        <w:tc>
          <w:tcPr>
            <w:tcW w:w="3493" w:type="dxa"/>
            <w:tcBorders>
              <w:top w:val="single" w:sz="4" w:space="0" w:color="BFBFBF"/>
            </w:tcBorders>
          </w:tcPr>
          <w:p w14:paraId="26DD5509" w14:textId="77777777" w:rsidR="00F1631F" w:rsidRPr="00F1631F" w:rsidRDefault="00397CC3" w:rsidP="00F1631F">
            <w:pPr>
              <w:rPr>
                <w:rFonts w:cs="Calibri"/>
                <w:sz w:val="20"/>
                <w:szCs w:val="20"/>
              </w:rPr>
            </w:pPr>
          </w:p>
        </w:tc>
        <w:tc>
          <w:tcPr>
            <w:tcW w:w="3493" w:type="dxa"/>
            <w:tcBorders>
              <w:top w:val="single" w:sz="4" w:space="0" w:color="BFBFBF"/>
            </w:tcBorders>
          </w:tcPr>
          <w:p w14:paraId="1413F9BD" w14:textId="77777777" w:rsidR="00F1631F" w:rsidRPr="00F1631F" w:rsidRDefault="00ED5EAC" w:rsidP="00F1631F">
            <w:pPr>
              <w:rPr>
                <w:rFonts w:cs="Calibri"/>
                <w:sz w:val="20"/>
                <w:szCs w:val="20"/>
              </w:rPr>
            </w:pPr>
            <w:r w:rsidRPr="00F1631F">
              <w:rPr>
                <w:rFonts w:cs="Calibri"/>
                <w:sz w:val="20"/>
                <w:szCs w:val="20"/>
              </w:rPr>
              <w:t>Name</w:t>
            </w:r>
          </w:p>
        </w:tc>
        <w:tc>
          <w:tcPr>
            <w:tcW w:w="3494" w:type="dxa"/>
            <w:tcBorders>
              <w:top w:val="single" w:sz="4" w:space="0" w:color="BFBFBF"/>
              <w:left w:val="nil"/>
            </w:tcBorders>
          </w:tcPr>
          <w:p w14:paraId="5D60755D" w14:textId="77777777" w:rsidR="00F1631F" w:rsidRPr="00F1631F" w:rsidRDefault="00397CC3" w:rsidP="00F1631F">
            <w:pPr>
              <w:rPr>
                <w:rFonts w:cs="Calibri"/>
                <w:sz w:val="20"/>
                <w:szCs w:val="20"/>
              </w:rPr>
            </w:pPr>
          </w:p>
        </w:tc>
      </w:tr>
      <w:tr w:rsidR="00F1631F" w:rsidRPr="00F1631F" w14:paraId="7823889C" w14:textId="77777777" w:rsidTr="00F1631F">
        <w:tc>
          <w:tcPr>
            <w:tcW w:w="3493" w:type="dxa"/>
          </w:tcPr>
          <w:p w14:paraId="446D38C6" w14:textId="77777777" w:rsidR="00F1631F" w:rsidRPr="00F1631F" w:rsidRDefault="00ED5EAC" w:rsidP="00F1631F">
            <w:pPr>
              <w:rPr>
                <w:rFonts w:cs="Calibri"/>
                <w:sz w:val="20"/>
                <w:szCs w:val="20"/>
              </w:rPr>
            </w:pPr>
            <w:r w:rsidRPr="00F1631F">
              <w:rPr>
                <w:rFonts w:cs="Calibri"/>
                <w:sz w:val="20"/>
                <w:szCs w:val="20"/>
              </w:rPr>
              <w:t>Chair</w:t>
            </w:r>
          </w:p>
        </w:tc>
        <w:tc>
          <w:tcPr>
            <w:tcW w:w="3493" w:type="dxa"/>
            <w:tcBorders>
              <w:bottom w:val="single" w:sz="4" w:space="0" w:color="BFBFBF"/>
            </w:tcBorders>
          </w:tcPr>
          <w:p w14:paraId="2D27DBAC" w14:textId="77777777" w:rsidR="00F1631F" w:rsidRPr="00F1631F" w:rsidRDefault="00397CC3" w:rsidP="00F1631F">
            <w:pPr>
              <w:rPr>
                <w:rFonts w:cs="Calibri"/>
                <w:sz w:val="20"/>
                <w:szCs w:val="20"/>
              </w:rPr>
            </w:pPr>
          </w:p>
        </w:tc>
        <w:tc>
          <w:tcPr>
            <w:tcW w:w="3494" w:type="dxa"/>
            <w:tcBorders>
              <w:left w:val="nil"/>
            </w:tcBorders>
          </w:tcPr>
          <w:p w14:paraId="6D2323DB" w14:textId="77777777" w:rsidR="00F1631F" w:rsidRPr="00F1631F" w:rsidRDefault="00ED5EAC" w:rsidP="00F1631F">
            <w:pPr>
              <w:rPr>
                <w:rFonts w:cs="Calibri"/>
                <w:i/>
                <w:sz w:val="20"/>
                <w:szCs w:val="20"/>
              </w:rPr>
            </w:pPr>
            <w:proofErr w:type="spellStart"/>
            <w:r w:rsidRPr="00F1631F">
              <w:rPr>
                <w:rFonts w:cs="Calibri"/>
                <w:i/>
                <w:sz w:val="20"/>
                <w:szCs w:val="20"/>
              </w:rPr>
              <w:t>n.b.</w:t>
            </w:r>
            <w:proofErr w:type="spellEnd"/>
            <w:r w:rsidRPr="00F1631F">
              <w:rPr>
                <w:rFonts w:cs="Calibri"/>
                <w:i/>
                <w:sz w:val="20"/>
                <w:szCs w:val="20"/>
              </w:rPr>
              <w:t xml:space="preserve"> the Chair </w:t>
            </w:r>
            <w:r w:rsidRPr="00F1631F">
              <w:rPr>
                <w:rFonts w:cs="Calibri"/>
                <w:i/>
                <w:sz w:val="20"/>
                <w:szCs w:val="20"/>
                <w:u w:val="single"/>
              </w:rPr>
              <w:t>must</w:t>
            </w:r>
            <w:r w:rsidRPr="00F1631F">
              <w:rPr>
                <w:rFonts w:cs="Calibri"/>
                <w:i/>
                <w:sz w:val="20"/>
                <w:szCs w:val="20"/>
              </w:rPr>
              <w:t xml:space="preserve"> be a student</w:t>
            </w:r>
          </w:p>
        </w:tc>
      </w:tr>
      <w:tr w:rsidR="00F1631F" w:rsidRPr="00F1631F" w14:paraId="278E7641" w14:textId="77777777" w:rsidTr="00F1631F">
        <w:tc>
          <w:tcPr>
            <w:tcW w:w="3493" w:type="dxa"/>
          </w:tcPr>
          <w:p w14:paraId="063CB2D9" w14:textId="77777777" w:rsidR="00F1631F" w:rsidRPr="00F1631F" w:rsidRDefault="00ED5EAC" w:rsidP="00F1631F">
            <w:pPr>
              <w:rPr>
                <w:rFonts w:cs="Calibri"/>
                <w:sz w:val="20"/>
                <w:szCs w:val="20"/>
              </w:rPr>
            </w:pPr>
            <w:r w:rsidRPr="00F1631F">
              <w:rPr>
                <w:rFonts w:cs="Calibri"/>
                <w:sz w:val="20"/>
                <w:szCs w:val="20"/>
              </w:rPr>
              <w:t>Secretary</w:t>
            </w:r>
          </w:p>
        </w:tc>
        <w:tc>
          <w:tcPr>
            <w:tcW w:w="3493" w:type="dxa"/>
            <w:tcBorders>
              <w:top w:val="single" w:sz="4" w:space="0" w:color="BFBFBF"/>
              <w:bottom w:val="single" w:sz="4" w:space="0" w:color="BFBFBF"/>
            </w:tcBorders>
          </w:tcPr>
          <w:p w14:paraId="61A5F124" w14:textId="77777777" w:rsidR="00F1631F" w:rsidRPr="00F1631F" w:rsidRDefault="00397CC3" w:rsidP="00F1631F">
            <w:pPr>
              <w:rPr>
                <w:rFonts w:cs="Calibri"/>
                <w:sz w:val="20"/>
                <w:szCs w:val="20"/>
              </w:rPr>
            </w:pPr>
          </w:p>
        </w:tc>
        <w:tc>
          <w:tcPr>
            <w:tcW w:w="3494" w:type="dxa"/>
            <w:tcBorders>
              <w:left w:val="nil"/>
            </w:tcBorders>
          </w:tcPr>
          <w:p w14:paraId="3620E8C4" w14:textId="77777777" w:rsidR="00F1631F" w:rsidRPr="00F1631F" w:rsidRDefault="00ED5EAC" w:rsidP="00F1631F">
            <w:pPr>
              <w:rPr>
                <w:rFonts w:cs="Calibri"/>
                <w:i/>
                <w:sz w:val="20"/>
                <w:szCs w:val="20"/>
              </w:rPr>
            </w:pPr>
            <w:proofErr w:type="spellStart"/>
            <w:r w:rsidRPr="00F1631F">
              <w:rPr>
                <w:rFonts w:cs="Calibri"/>
                <w:i/>
                <w:sz w:val="20"/>
                <w:szCs w:val="20"/>
              </w:rPr>
              <w:t>n.b.</w:t>
            </w:r>
            <w:proofErr w:type="spellEnd"/>
            <w:r w:rsidRPr="00F1631F">
              <w:rPr>
                <w:rFonts w:cs="Calibri"/>
                <w:i/>
                <w:sz w:val="20"/>
                <w:szCs w:val="20"/>
              </w:rPr>
              <w:t xml:space="preserve"> the Secretary </w:t>
            </w:r>
            <w:r w:rsidRPr="00F1631F">
              <w:rPr>
                <w:rFonts w:cs="Calibri"/>
                <w:i/>
                <w:sz w:val="20"/>
                <w:szCs w:val="20"/>
                <w:u w:val="single"/>
              </w:rPr>
              <w:t>must</w:t>
            </w:r>
            <w:r w:rsidRPr="00F1631F">
              <w:rPr>
                <w:rFonts w:cs="Calibri"/>
                <w:i/>
                <w:sz w:val="20"/>
                <w:szCs w:val="20"/>
              </w:rPr>
              <w:t xml:space="preserve"> be a student</w:t>
            </w:r>
          </w:p>
        </w:tc>
      </w:tr>
      <w:tr w:rsidR="00F1631F" w:rsidRPr="00F1631F" w14:paraId="35FDF08B" w14:textId="77777777" w:rsidTr="00F1631F">
        <w:trPr>
          <w:trHeight w:val="70"/>
        </w:trPr>
        <w:tc>
          <w:tcPr>
            <w:tcW w:w="3493" w:type="dxa"/>
          </w:tcPr>
          <w:p w14:paraId="1F5B674B" w14:textId="77777777" w:rsidR="00F1631F" w:rsidRPr="00F1631F" w:rsidRDefault="00ED5EAC" w:rsidP="00F1631F">
            <w:pPr>
              <w:rPr>
                <w:rFonts w:cs="Calibri"/>
                <w:sz w:val="20"/>
                <w:szCs w:val="20"/>
              </w:rPr>
            </w:pPr>
            <w:r w:rsidRPr="00F1631F">
              <w:rPr>
                <w:rFonts w:cs="Calibri"/>
                <w:sz w:val="20"/>
                <w:szCs w:val="20"/>
              </w:rPr>
              <w:t>Academic Convenor</w:t>
            </w:r>
          </w:p>
        </w:tc>
        <w:tc>
          <w:tcPr>
            <w:tcW w:w="3493" w:type="dxa"/>
            <w:tcBorders>
              <w:top w:val="single" w:sz="4" w:space="0" w:color="BFBFBF"/>
              <w:bottom w:val="single" w:sz="4" w:space="0" w:color="BFBFBF"/>
            </w:tcBorders>
          </w:tcPr>
          <w:p w14:paraId="10966D42" w14:textId="77777777" w:rsidR="00F1631F" w:rsidRPr="00F1631F" w:rsidRDefault="00397CC3" w:rsidP="00F1631F">
            <w:pPr>
              <w:rPr>
                <w:rFonts w:cs="Calibri"/>
                <w:sz w:val="20"/>
                <w:szCs w:val="20"/>
              </w:rPr>
            </w:pPr>
          </w:p>
        </w:tc>
        <w:tc>
          <w:tcPr>
            <w:tcW w:w="3494" w:type="dxa"/>
            <w:tcBorders>
              <w:left w:val="nil"/>
            </w:tcBorders>
          </w:tcPr>
          <w:p w14:paraId="75EA3B9D" w14:textId="77777777" w:rsidR="00F1631F" w:rsidRPr="00F1631F" w:rsidRDefault="00397CC3" w:rsidP="00F1631F">
            <w:pPr>
              <w:rPr>
                <w:rFonts w:cs="Calibri"/>
                <w:sz w:val="20"/>
                <w:szCs w:val="20"/>
              </w:rPr>
            </w:pPr>
          </w:p>
        </w:tc>
      </w:tr>
      <w:tr w:rsidR="00F1631F" w:rsidRPr="00F1631F" w14:paraId="10684D46" w14:textId="77777777" w:rsidTr="00F1631F">
        <w:tc>
          <w:tcPr>
            <w:tcW w:w="6986" w:type="dxa"/>
            <w:gridSpan w:val="2"/>
            <w:tcBorders>
              <w:bottom w:val="single" w:sz="4" w:space="0" w:color="BFBFBF"/>
            </w:tcBorders>
          </w:tcPr>
          <w:p w14:paraId="6A01DDBC" w14:textId="77777777" w:rsidR="00F1631F" w:rsidRPr="00F1631F" w:rsidRDefault="00397CC3" w:rsidP="00F1631F">
            <w:pPr>
              <w:rPr>
                <w:rFonts w:cs="Calibri"/>
                <w:sz w:val="20"/>
                <w:szCs w:val="20"/>
              </w:rPr>
            </w:pPr>
          </w:p>
        </w:tc>
        <w:tc>
          <w:tcPr>
            <w:tcW w:w="3494" w:type="dxa"/>
            <w:tcBorders>
              <w:left w:val="nil"/>
            </w:tcBorders>
          </w:tcPr>
          <w:p w14:paraId="64A45BF2" w14:textId="77777777" w:rsidR="00F1631F" w:rsidRPr="00F1631F" w:rsidRDefault="00397CC3" w:rsidP="00F1631F">
            <w:pPr>
              <w:rPr>
                <w:rFonts w:cs="Calibri"/>
                <w:sz w:val="20"/>
                <w:szCs w:val="20"/>
              </w:rPr>
            </w:pPr>
          </w:p>
        </w:tc>
      </w:tr>
      <w:tr w:rsidR="00F1631F" w:rsidRPr="00F1631F" w14:paraId="3CAF9D69" w14:textId="77777777" w:rsidTr="00273F0D">
        <w:tc>
          <w:tcPr>
            <w:tcW w:w="3493" w:type="dxa"/>
            <w:tcBorders>
              <w:top w:val="single" w:sz="4" w:space="0" w:color="BFBFBF"/>
              <w:left w:val="single" w:sz="4" w:space="0" w:color="BFBFBF"/>
              <w:bottom w:val="single" w:sz="4" w:space="0" w:color="BFBFBF"/>
              <w:right w:val="single" w:sz="4" w:space="0" w:color="BFBFBF"/>
            </w:tcBorders>
            <w:shd w:val="clear" w:color="auto" w:fill="auto"/>
          </w:tcPr>
          <w:p w14:paraId="0C6941A9" w14:textId="77777777" w:rsidR="00F1631F" w:rsidRPr="00273F0D" w:rsidRDefault="00ED5EAC" w:rsidP="00F1631F">
            <w:pPr>
              <w:rPr>
                <w:rFonts w:cs="Calibri"/>
                <w:sz w:val="20"/>
                <w:szCs w:val="20"/>
              </w:rPr>
            </w:pPr>
            <w:r w:rsidRPr="00273F0D">
              <w:rPr>
                <w:rFonts w:cs="Calibri"/>
                <w:sz w:val="20"/>
                <w:szCs w:val="20"/>
              </w:rPr>
              <w:t>Number of staff members</w:t>
            </w:r>
          </w:p>
        </w:tc>
        <w:tc>
          <w:tcPr>
            <w:tcW w:w="3493" w:type="dxa"/>
            <w:tcBorders>
              <w:top w:val="single" w:sz="4" w:space="0" w:color="BFBFBF"/>
              <w:left w:val="single" w:sz="4" w:space="0" w:color="BFBFBF"/>
              <w:bottom w:val="single" w:sz="4" w:space="0" w:color="BFBFBF"/>
              <w:right w:val="single" w:sz="4" w:space="0" w:color="BFBFBF"/>
            </w:tcBorders>
            <w:shd w:val="clear" w:color="auto" w:fill="auto"/>
          </w:tcPr>
          <w:p w14:paraId="3D08B1F5" w14:textId="77777777" w:rsidR="00F1631F" w:rsidRPr="00AB4EEC" w:rsidRDefault="00397CC3" w:rsidP="00F1631F">
            <w:pPr>
              <w:rPr>
                <w:rFonts w:cs="Calibri"/>
                <w:sz w:val="20"/>
                <w:szCs w:val="20"/>
              </w:rPr>
            </w:pPr>
          </w:p>
        </w:tc>
        <w:tc>
          <w:tcPr>
            <w:tcW w:w="3494" w:type="dxa"/>
            <w:tcBorders>
              <w:left w:val="single" w:sz="4" w:space="0" w:color="BFBFBF"/>
            </w:tcBorders>
          </w:tcPr>
          <w:p w14:paraId="119FDB60" w14:textId="77777777" w:rsidR="00F1631F" w:rsidRPr="00F1631F" w:rsidRDefault="00397CC3" w:rsidP="00F1631F">
            <w:pPr>
              <w:rPr>
                <w:rFonts w:cs="Calibri"/>
                <w:sz w:val="20"/>
                <w:szCs w:val="20"/>
              </w:rPr>
            </w:pPr>
          </w:p>
        </w:tc>
      </w:tr>
      <w:tr w:rsidR="00F1631F" w:rsidRPr="00F1631F" w14:paraId="60E8560F" w14:textId="77777777" w:rsidTr="00273F0D">
        <w:trPr>
          <w:trHeight w:val="70"/>
        </w:trPr>
        <w:tc>
          <w:tcPr>
            <w:tcW w:w="3493" w:type="dxa"/>
            <w:tcBorders>
              <w:top w:val="single" w:sz="4" w:space="0" w:color="BFBFBF"/>
              <w:left w:val="single" w:sz="4" w:space="0" w:color="BFBFBF"/>
              <w:bottom w:val="single" w:sz="4" w:space="0" w:color="BFBFBF"/>
              <w:right w:val="single" w:sz="4" w:space="0" w:color="BFBFBF"/>
            </w:tcBorders>
            <w:shd w:val="clear" w:color="auto" w:fill="auto"/>
          </w:tcPr>
          <w:p w14:paraId="38368D14" w14:textId="77777777" w:rsidR="00F1631F" w:rsidRPr="00273F0D" w:rsidRDefault="00ED5EAC" w:rsidP="00F1631F">
            <w:pPr>
              <w:rPr>
                <w:rFonts w:cs="Calibri"/>
                <w:sz w:val="20"/>
                <w:szCs w:val="20"/>
              </w:rPr>
            </w:pPr>
            <w:r w:rsidRPr="00273F0D">
              <w:rPr>
                <w:rFonts w:cs="Calibri"/>
                <w:sz w:val="20"/>
                <w:szCs w:val="20"/>
              </w:rPr>
              <w:t>Number of student members</w:t>
            </w:r>
          </w:p>
        </w:tc>
        <w:tc>
          <w:tcPr>
            <w:tcW w:w="3493" w:type="dxa"/>
            <w:tcBorders>
              <w:top w:val="single" w:sz="4" w:space="0" w:color="BFBFBF"/>
              <w:left w:val="single" w:sz="4" w:space="0" w:color="BFBFBF"/>
              <w:bottom w:val="single" w:sz="4" w:space="0" w:color="BFBFBF"/>
              <w:right w:val="single" w:sz="4" w:space="0" w:color="BFBFBF"/>
            </w:tcBorders>
            <w:shd w:val="clear" w:color="auto" w:fill="auto"/>
          </w:tcPr>
          <w:p w14:paraId="1FCEFA21" w14:textId="77777777" w:rsidR="00F1631F" w:rsidRPr="00AB4EEC" w:rsidRDefault="00397CC3" w:rsidP="00F1631F">
            <w:pPr>
              <w:rPr>
                <w:rFonts w:cs="Calibri"/>
                <w:sz w:val="20"/>
                <w:szCs w:val="20"/>
              </w:rPr>
            </w:pPr>
          </w:p>
        </w:tc>
        <w:tc>
          <w:tcPr>
            <w:tcW w:w="3494" w:type="dxa"/>
            <w:tcBorders>
              <w:left w:val="single" w:sz="4" w:space="0" w:color="BFBFBF"/>
            </w:tcBorders>
          </w:tcPr>
          <w:p w14:paraId="625E90DD" w14:textId="77777777" w:rsidR="00F1631F" w:rsidRPr="00F1631F" w:rsidRDefault="00397CC3" w:rsidP="00F1631F">
            <w:pPr>
              <w:rPr>
                <w:rFonts w:cs="Calibri"/>
                <w:sz w:val="20"/>
                <w:szCs w:val="20"/>
              </w:rPr>
            </w:pPr>
          </w:p>
        </w:tc>
      </w:tr>
    </w:tbl>
    <w:p w14:paraId="4C3A6D3E" w14:textId="77777777" w:rsidR="00F1631F" w:rsidRPr="00F1631F" w:rsidRDefault="00397CC3" w:rsidP="00F1631F">
      <w:pPr>
        <w:rPr>
          <w:rFonts w:ascii="Calibri" w:hAnsi="Calibri" w:cs="Calibri"/>
          <w:sz w:val="20"/>
          <w:szCs w:val="20"/>
        </w:rPr>
      </w:pPr>
    </w:p>
    <w:tbl>
      <w:tblPr>
        <w:tblW w:w="0" w:type="auto"/>
        <w:tblInd w:w="10" w:type="dxa"/>
        <w:tblCellMar>
          <w:left w:w="10" w:type="dxa"/>
          <w:right w:w="10" w:type="dxa"/>
        </w:tblCellMar>
        <w:tblLook w:val="04A0" w:firstRow="1" w:lastRow="0" w:firstColumn="1" w:lastColumn="0" w:noHBand="0" w:noVBand="1"/>
      </w:tblPr>
      <w:tblGrid>
        <w:gridCol w:w="3397"/>
        <w:gridCol w:w="3544"/>
        <w:gridCol w:w="3539"/>
      </w:tblGrid>
      <w:tr w:rsidR="00F1631F" w:rsidRPr="00F1631F" w14:paraId="0AE1E9F1" w14:textId="77777777" w:rsidTr="00F1631F">
        <w:tc>
          <w:tcPr>
            <w:tcW w:w="10480" w:type="dxa"/>
            <w:gridSpan w:val="3"/>
            <w:tcBorders>
              <w:top w:val="single" w:sz="4" w:space="0" w:color="BFBFBF"/>
              <w:left w:val="single" w:sz="4" w:space="0" w:color="BFBFBF"/>
              <w:bottom w:val="single" w:sz="4" w:space="0" w:color="BFBFBF"/>
              <w:right w:val="single" w:sz="4" w:space="0" w:color="BFBFBF"/>
            </w:tcBorders>
            <w:shd w:val="clear" w:color="auto" w:fill="BDD6EE"/>
          </w:tcPr>
          <w:p w14:paraId="787DBDA9" w14:textId="77777777" w:rsidR="00F1631F" w:rsidRPr="00F1631F" w:rsidRDefault="00ED5EAC" w:rsidP="00F1631F">
            <w:pPr>
              <w:rPr>
                <w:rFonts w:cs="Calibri"/>
                <w:sz w:val="20"/>
                <w:szCs w:val="20"/>
              </w:rPr>
            </w:pPr>
            <w:r w:rsidRPr="00F1631F">
              <w:rPr>
                <w:rFonts w:cs="Calibri"/>
                <w:sz w:val="20"/>
                <w:szCs w:val="20"/>
              </w:rPr>
              <w:t>Please indicate who, out of the following, attended SSLC meetings this year:</w:t>
            </w:r>
          </w:p>
        </w:tc>
      </w:tr>
      <w:tr w:rsidR="00F1631F" w:rsidRPr="00F1631F" w14:paraId="10DBC5B0" w14:textId="77777777" w:rsidTr="00F1631F">
        <w:tc>
          <w:tcPr>
            <w:tcW w:w="3397" w:type="dxa"/>
            <w:tcBorders>
              <w:top w:val="single" w:sz="4" w:space="0" w:color="BFBFBF"/>
              <w:left w:val="single" w:sz="4" w:space="0" w:color="BFBFBF"/>
              <w:bottom w:val="single" w:sz="4" w:space="0" w:color="BFBFBF"/>
              <w:right w:val="single" w:sz="4" w:space="0" w:color="BFBFBF"/>
            </w:tcBorders>
            <w:shd w:val="clear" w:color="auto" w:fill="FFFFFF"/>
          </w:tcPr>
          <w:p w14:paraId="17D88B9C" w14:textId="77777777" w:rsidR="00F1631F" w:rsidRPr="00F1631F" w:rsidRDefault="00397CC3" w:rsidP="00F1631F">
            <w:pPr>
              <w:rPr>
                <w:rFonts w:cs="Calibri"/>
                <w:sz w:val="20"/>
                <w:szCs w:val="20"/>
              </w:rPr>
            </w:pPr>
          </w:p>
        </w:tc>
        <w:tc>
          <w:tcPr>
            <w:tcW w:w="3544"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697096F7" w14:textId="77777777" w:rsidR="00F1631F" w:rsidRPr="00F1631F" w:rsidRDefault="00ED5EAC" w:rsidP="00F1631F">
            <w:pPr>
              <w:jc w:val="center"/>
              <w:rPr>
                <w:rFonts w:cs="Calibri"/>
                <w:sz w:val="20"/>
                <w:szCs w:val="20"/>
              </w:rPr>
            </w:pPr>
            <w:r w:rsidRPr="00F1631F">
              <w:rPr>
                <w:rFonts w:cs="Calibri"/>
                <w:sz w:val="20"/>
                <w:szCs w:val="20"/>
              </w:rPr>
              <w:t>Invited to attend?</w:t>
            </w:r>
          </w:p>
          <w:p w14:paraId="1F5C83E2" w14:textId="77777777" w:rsidR="00F1631F" w:rsidRPr="00F1631F" w:rsidRDefault="00ED5EAC" w:rsidP="00F1631F">
            <w:pPr>
              <w:jc w:val="center"/>
              <w:rPr>
                <w:rFonts w:cs="Arial"/>
                <w:i/>
                <w:sz w:val="12"/>
                <w:szCs w:val="20"/>
              </w:rPr>
            </w:pPr>
            <w:r w:rsidRPr="00F1631F">
              <w:rPr>
                <w:rFonts w:cs="Arial"/>
                <w:i/>
                <w:sz w:val="12"/>
                <w:szCs w:val="20"/>
              </w:rPr>
              <w:t>(Delete as applicable)</w:t>
            </w:r>
          </w:p>
        </w:tc>
        <w:tc>
          <w:tcPr>
            <w:tcW w:w="3539"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3B3C3C22" w14:textId="0BFB6043" w:rsidR="00F1631F" w:rsidRPr="00F1631F" w:rsidRDefault="00273F0D" w:rsidP="00F1631F">
            <w:pPr>
              <w:jc w:val="center"/>
              <w:rPr>
                <w:rFonts w:cs="Calibri"/>
                <w:sz w:val="20"/>
                <w:szCs w:val="20"/>
              </w:rPr>
            </w:pPr>
            <w:r>
              <w:rPr>
                <w:rFonts w:cs="Calibri"/>
                <w:sz w:val="20"/>
                <w:szCs w:val="20"/>
              </w:rPr>
              <w:t>Attended at least one SSLC?</w:t>
            </w:r>
          </w:p>
        </w:tc>
      </w:tr>
      <w:tr w:rsidR="00273F0D" w:rsidRPr="00F1631F" w14:paraId="5AB46C9A" w14:textId="77777777" w:rsidTr="00F1631F">
        <w:tc>
          <w:tcPr>
            <w:tcW w:w="3397" w:type="dxa"/>
            <w:tcBorders>
              <w:top w:val="single" w:sz="4" w:space="0" w:color="BFBFBF"/>
              <w:left w:val="single" w:sz="4" w:space="0" w:color="BFBFBF"/>
              <w:bottom w:val="single" w:sz="4" w:space="0" w:color="BFBFBF"/>
              <w:right w:val="single" w:sz="4" w:space="0" w:color="BFBFBF"/>
            </w:tcBorders>
            <w:shd w:val="clear" w:color="auto" w:fill="FFFFFF"/>
          </w:tcPr>
          <w:p w14:paraId="5A3BA28A" w14:textId="77777777" w:rsidR="00273F0D" w:rsidRPr="00F1631F" w:rsidRDefault="00273F0D" w:rsidP="00273F0D">
            <w:pPr>
              <w:tabs>
                <w:tab w:val="left" w:pos="3831"/>
              </w:tabs>
              <w:rPr>
                <w:rFonts w:cs="Calibri"/>
                <w:sz w:val="20"/>
                <w:szCs w:val="20"/>
              </w:rPr>
            </w:pPr>
            <w:r w:rsidRPr="00F1631F">
              <w:rPr>
                <w:rFonts w:cs="Calibri"/>
                <w:sz w:val="20"/>
                <w:szCs w:val="20"/>
              </w:rPr>
              <w:t>SU representative</w:t>
            </w:r>
          </w:p>
        </w:tc>
        <w:tc>
          <w:tcPr>
            <w:tcW w:w="3544" w:type="dxa"/>
            <w:tcBorders>
              <w:top w:val="single" w:sz="4" w:space="0" w:color="BFBFBF"/>
              <w:left w:val="single" w:sz="4" w:space="0" w:color="BFBFBF"/>
              <w:bottom w:val="single" w:sz="4" w:space="0" w:color="BFBFBF"/>
              <w:right w:val="single" w:sz="4" w:space="0" w:color="BFBFBF"/>
            </w:tcBorders>
            <w:shd w:val="clear" w:color="auto" w:fill="FFFFFF"/>
          </w:tcPr>
          <w:p w14:paraId="3CD76B6A" w14:textId="77777777" w:rsidR="00273F0D" w:rsidRPr="00F1631F" w:rsidRDefault="00273F0D" w:rsidP="00273F0D">
            <w:pPr>
              <w:tabs>
                <w:tab w:val="left" w:pos="3831"/>
              </w:tabs>
              <w:jc w:val="center"/>
              <w:rPr>
                <w:rFonts w:cs="Calibri"/>
                <w:sz w:val="20"/>
                <w:szCs w:val="20"/>
              </w:rPr>
            </w:pPr>
            <w:r w:rsidRPr="00F1631F">
              <w:rPr>
                <w:rFonts w:cs="Calibri"/>
                <w:sz w:val="20"/>
                <w:szCs w:val="20"/>
              </w:rPr>
              <w:t>Yes / No</w:t>
            </w:r>
          </w:p>
        </w:tc>
        <w:tc>
          <w:tcPr>
            <w:tcW w:w="3539" w:type="dxa"/>
            <w:tcBorders>
              <w:top w:val="single" w:sz="4" w:space="0" w:color="BFBFBF"/>
              <w:left w:val="single" w:sz="4" w:space="0" w:color="BFBFBF"/>
              <w:bottom w:val="single" w:sz="4" w:space="0" w:color="BFBFBF"/>
              <w:right w:val="single" w:sz="4" w:space="0" w:color="BFBFBF"/>
            </w:tcBorders>
            <w:shd w:val="clear" w:color="auto" w:fill="FFFFFF"/>
          </w:tcPr>
          <w:p w14:paraId="2F408ED6" w14:textId="7E73FA50" w:rsidR="00273F0D" w:rsidRPr="00F1631F" w:rsidRDefault="00273F0D" w:rsidP="00273F0D">
            <w:pPr>
              <w:tabs>
                <w:tab w:val="left" w:pos="3831"/>
              </w:tabs>
              <w:jc w:val="center"/>
              <w:rPr>
                <w:rFonts w:cs="Calibri"/>
                <w:sz w:val="20"/>
                <w:szCs w:val="20"/>
              </w:rPr>
            </w:pPr>
            <w:r w:rsidRPr="00F1631F">
              <w:rPr>
                <w:rFonts w:cs="Calibri"/>
                <w:sz w:val="20"/>
                <w:szCs w:val="20"/>
              </w:rPr>
              <w:t>Yes / No</w:t>
            </w:r>
          </w:p>
        </w:tc>
      </w:tr>
      <w:tr w:rsidR="00273F0D" w:rsidRPr="00F1631F" w14:paraId="03097D07" w14:textId="77777777" w:rsidTr="00F1631F">
        <w:tc>
          <w:tcPr>
            <w:tcW w:w="3397" w:type="dxa"/>
            <w:tcBorders>
              <w:top w:val="single" w:sz="4" w:space="0" w:color="BFBFBF"/>
              <w:left w:val="single" w:sz="4" w:space="0" w:color="BFBFBF"/>
              <w:bottom w:val="single" w:sz="4" w:space="0" w:color="BFBFBF"/>
              <w:right w:val="single" w:sz="4" w:space="0" w:color="BFBFBF"/>
            </w:tcBorders>
            <w:shd w:val="clear" w:color="auto" w:fill="FFFFFF"/>
          </w:tcPr>
          <w:p w14:paraId="56B72703" w14:textId="77777777" w:rsidR="00273F0D" w:rsidRPr="00F1631F" w:rsidRDefault="00273F0D" w:rsidP="00273F0D">
            <w:pPr>
              <w:tabs>
                <w:tab w:val="left" w:pos="3831"/>
              </w:tabs>
              <w:rPr>
                <w:rFonts w:cs="Calibri"/>
                <w:sz w:val="20"/>
                <w:szCs w:val="20"/>
              </w:rPr>
            </w:pPr>
            <w:r w:rsidRPr="00F1631F">
              <w:rPr>
                <w:rFonts w:cs="Calibri"/>
                <w:sz w:val="20"/>
                <w:szCs w:val="20"/>
              </w:rPr>
              <w:t>Subject Librarian</w:t>
            </w:r>
          </w:p>
        </w:tc>
        <w:tc>
          <w:tcPr>
            <w:tcW w:w="3544" w:type="dxa"/>
            <w:tcBorders>
              <w:top w:val="single" w:sz="4" w:space="0" w:color="BFBFBF"/>
              <w:left w:val="single" w:sz="4" w:space="0" w:color="BFBFBF"/>
              <w:bottom w:val="single" w:sz="4" w:space="0" w:color="BFBFBF"/>
              <w:right w:val="single" w:sz="4" w:space="0" w:color="BFBFBF"/>
            </w:tcBorders>
            <w:shd w:val="clear" w:color="auto" w:fill="FFFFFF"/>
          </w:tcPr>
          <w:p w14:paraId="4B607A7A" w14:textId="77777777" w:rsidR="00273F0D" w:rsidRPr="00F1631F" w:rsidRDefault="00273F0D" w:rsidP="00273F0D">
            <w:pPr>
              <w:tabs>
                <w:tab w:val="left" w:pos="3831"/>
              </w:tabs>
              <w:jc w:val="center"/>
              <w:rPr>
                <w:rFonts w:cs="Calibri"/>
                <w:sz w:val="20"/>
                <w:szCs w:val="20"/>
              </w:rPr>
            </w:pPr>
            <w:r w:rsidRPr="00F1631F">
              <w:rPr>
                <w:rFonts w:cs="Calibri"/>
                <w:sz w:val="20"/>
                <w:szCs w:val="20"/>
              </w:rPr>
              <w:t>Yes / No</w:t>
            </w:r>
          </w:p>
        </w:tc>
        <w:tc>
          <w:tcPr>
            <w:tcW w:w="3539" w:type="dxa"/>
            <w:tcBorders>
              <w:top w:val="single" w:sz="4" w:space="0" w:color="BFBFBF"/>
              <w:left w:val="single" w:sz="4" w:space="0" w:color="BFBFBF"/>
              <w:bottom w:val="single" w:sz="4" w:space="0" w:color="BFBFBF"/>
              <w:right w:val="single" w:sz="4" w:space="0" w:color="BFBFBF"/>
            </w:tcBorders>
            <w:shd w:val="clear" w:color="auto" w:fill="FFFFFF"/>
          </w:tcPr>
          <w:p w14:paraId="4F4772BC" w14:textId="4256C693" w:rsidR="00273F0D" w:rsidRPr="00F1631F" w:rsidRDefault="00273F0D" w:rsidP="00273F0D">
            <w:pPr>
              <w:tabs>
                <w:tab w:val="left" w:pos="3831"/>
              </w:tabs>
              <w:jc w:val="center"/>
              <w:rPr>
                <w:rFonts w:cs="Calibri"/>
                <w:sz w:val="20"/>
                <w:szCs w:val="20"/>
              </w:rPr>
            </w:pPr>
            <w:r w:rsidRPr="00F1631F">
              <w:rPr>
                <w:rFonts w:cs="Calibri"/>
                <w:sz w:val="20"/>
                <w:szCs w:val="20"/>
              </w:rPr>
              <w:t>Yes / No</w:t>
            </w:r>
          </w:p>
        </w:tc>
      </w:tr>
      <w:tr w:rsidR="00273F0D" w:rsidRPr="00F1631F" w14:paraId="3C8A1C09" w14:textId="77777777" w:rsidTr="00F1631F">
        <w:tc>
          <w:tcPr>
            <w:tcW w:w="3397" w:type="dxa"/>
            <w:tcBorders>
              <w:top w:val="single" w:sz="4" w:space="0" w:color="BFBFBF"/>
              <w:left w:val="single" w:sz="4" w:space="0" w:color="BFBFBF"/>
              <w:bottom w:val="single" w:sz="4" w:space="0" w:color="BFBFBF"/>
              <w:right w:val="single" w:sz="4" w:space="0" w:color="BFBFBF"/>
            </w:tcBorders>
            <w:shd w:val="clear" w:color="auto" w:fill="FFFFFF"/>
          </w:tcPr>
          <w:p w14:paraId="1E0E2A25" w14:textId="77777777" w:rsidR="00273F0D" w:rsidRPr="00F1631F" w:rsidRDefault="00273F0D" w:rsidP="00273F0D">
            <w:pPr>
              <w:tabs>
                <w:tab w:val="left" w:pos="3831"/>
              </w:tabs>
              <w:rPr>
                <w:rFonts w:cs="Calibri"/>
                <w:sz w:val="20"/>
                <w:szCs w:val="20"/>
              </w:rPr>
            </w:pPr>
            <w:r w:rsidRPr="00F1631F">
              <w:rPr>
                <w:rFonts w:cs="Calibri"/>
                <w:sz w:val="20"/>
                <w:szCs w:val="20"/>
              </w:rPr>
              <w:t>Careers Advisor</w:t>
            </w:r>
          </w:p>
        </w:tc>
        <w:tc>
          <w:tcPr>
            <w:tcW w:w="3544" w:type="dxa"/>
            <w:tcBorders>
              <w:top w:val="single" w:sz="4" w:space="0" w:color="BFBFBF"/>
              <w:left w:val="single" w:sz="4" w:space="0" w:color="BFBFBF"/>
              <w:bottom w:val="single" w:sz="4" w:space="0" w:color="BFBFBF"/>
              <w:right w:val="single" w:sz="4" w:space="0" w:color="BFBFBF"/>
            </w:tcBorders>
            <w:shd w:val="clear" w:color="auto" w:fill="FFFFFF"/>
          </w:tcPr>
          <w:p w14:paraId="2073948E" w14:textId="77777777" w:rsidR="00273F0D" w:rsidRPr="00F1631F" w:rsidRDefault="00273F0D" w:rsidP="00273F0D">
            <w:pPr>
              <w:tabs>
                <w:tab w:val="left" w:pos="3831"/>
              </w:tabs>
              <w:jc w:val="center"/>
              <w:rPr>
                <w:rFonts w:cs="Calibri"/>
                <w:sz w:val="20"/>
                <w:szCs w:val="20"/>
              </w:rPr>
            </w:pPr>
            <w:r w:rsidRPr="00F1631F">
              <w:rPr>
                <w:rFonts w:cs="Calibri"/>
                <w:sz w:val="20"/>
                <w:szCs w:val="20"/>
              </w:rPr>
              <w:t>Yes / No</w:t>
            </w:r>
          </w:p>
        </w:tc>
        <w:tc>
          <w:tcPr>
            <w:tcW w:w="3539" w:type="dxa"/>
            <w:tcBorders>
              <w:top w:val="single" w:sz="4" w:space="0" w:color="BFBFBF"/>
              <w:left w:val="single" w:sz="4" w:space="0" w:color="BFBFBF"/>
              <w:bottom w:val="single" w:sz="4" w:space="0" w:color="BFBFBF"/>
              <w:right w:val="single" w:sz="4" w:space="0" w:color="BFBFBF"/>
            </w:tcBorders>
            <w:shd w:val="clear" w:color="auto" w:fill="FFFFFF"/>
          </w:tcPr>
          <w:p w14:paraId="0D16BE2A" w14:textId="160CC474" w:rsidR="00273F0D" w:rsidRPr="00F1631F" w:rsidRDefault="00273F0D" w:rsidP="00273F0D">
            <w:pPr>
              <w:tabs>
                <w:tab w:val="left" w:pos="3831"/>
              </w:tabs>
              <w:jc w:val="center"/>
              <w:rPr>
                <w:rFonts w:cs="Calibri"/>
                <w:sz w:val="20"/>
                <w:szCs w:val="20"/>
              </w:rPr>
            </w:pPr>
            <w:r w:rsidRPr="00F1631F">
              <w:rPr>
                <w:rFonts w:cs="Calibri"/>
                <w:sz w:val="20"/>
                <w:szCs w:val="20"/>
              </w:rPr>
              <w:t>Yes / No</w:t>
            </w:r>
          </w:p>
        </w:tc>
      </w:tr>
      <w:tr w:rsidR="00273F0D" w:rsidRPr="00F1631F" w14:paraId="37CF7404" w14:textId="77777777" w:rsidTr="00F1631F">
        <w:tc>
          <w:tcPr>
            <w:tcW w:w="3397" w:type="dxa"/>
            <w:tcBorders>
              <w:top w:val="single" w:sz="4" w:space="0" w:color="BFBFBF"/>
              <w:left w:val="single" w:sz="4" w:space="0" w:color="BFBFBF"/>
              <w:bottom w:val="single" w:sz="4" w:space="0" w:color="BFBFBF"/>
              <w:right w:val="single" w:sz="4" w:space="0" w:color="BFBFBF"/>
            </w:tcBorders>
            <w:shd w:val="clear" w:color="auto" w:fill="FFFFFF"/>
          </w:tcPr>
          <w:p w14:paraId="196269C0" w14:textId="77777777" w:rsidR="00273F0D" w:rsidRPr="00F1631F" w:rsidRDefault="00273F0D" w:rsidP="00273F0D">
            <w:pPr>
              <w:tabs>
                <w:tab w:val="left" w:pos="3831"/>
              </w:tabs>
              <w:rPr>
                <w:rFonts w:cs="Calibri"/>
                <w:sz w:val="20"/>
                <w:szCs w:val="20"/>
              </w:rPr>
            </w:pPr>
            <w:r w:rsidRPr="00F1631F">
              <w:rPr>
                <w:rFonts w:cs="Calibri"/>
                <w:sz w:val="20"/>
                <w:szCs w:val="20"/>
              </w:rPr>
              <w:t>Technical and Learning Support</w:t>
            </w:r>
          </w:p>
        </w:tc>
        <w:tc>
          <w:tcPr>
            <w:tcW w:w="3544" w:type="dxa"/>
            <w:tcBorders>
              <w:top w:val="single" w:sz="4" w:space="0" w:color="BFBFBF"/>
              <w:left w:val="single" w:sz="4" w:space="0" w:color="BFBFBF"/>
              <w:bottom w:val="single" w:sz="4" w:space="0" w:color="BFBFBF"/>
              <w:right w:val="single" w:sz="4" w:space="0" w:color="BFBFBF"/>
            </w:tcBorders>
            <w:shd w:val="clear" w:color="auto" w:fill="FFFFFF"/>
          </w:tcPr>
          <w:p w14:paraId="6F7FB47A" w14:textId="77777777" w:rsidR="00273F0D" w:rsidRPr="00F1631F" w:rsidRDefault="00273F0D" w:rsidP="00273F0D">
            <w:pPr>
              <w:tabs>
                <w:tab w:val="left" w:pos="3831"/>
              </w:tabs>
              <w:jc w:val="center"/>
              <w:rPr>
                <w:rFonts w:cs="Calibri"/>
                <w:sz w:val="20"/>
                <w:szCs w:val="20"/>
              </w:rPr>
            </w:pPr>
            <w:r w:rsidRPr="00F1631F">
              <w:rPr>
                <w:rFonts w:cs="Calibri"/>
                <w:sz w:val="20"/>
                <w:szCs w:val="20"/>
              </w:rPr>
              <w:t>Yes / No</w:t>
            </w:r>
          </w:p>
        </w:tc>
        <w:tc>
          <w:tcPr>
            <w:tcW w:w="3539" w:type="dxa"/>
            <w:tcBorders>
              <w:top w:val="single" w:sz="4" w:space="0" w:color="BFBFBF"/>
              <w:left w:val="single" w:sz="4" w:space="0" w:color="BFBFBF"/>
              <w:bottom w:val="single" w:sz="4" w:space="0" w:color="BFBFBF"/>
              <w:right w:val="single" w:sz="4" w:space="0" w:color="BFBFBF"/>
            </w:tcBorders>
            <w:shd w:val="clear" w:color="auto" w:fill="FFFFFF"/>
          </w:tcPr>
          <w:p w14:paraId="113BA256" w14:textId="02D961D2" w:rsidR="00273F0D" w:rsidRPr="00F1631F" w:rsidRDefault="00273F0D" w:rsidP="00273F0D">
            <w:pPr>
              <w:tabs>
                <w:tab w:val="left" w:pos="3831"/>
              </w:tabs>
              <w:jc w:val="center"/>
              <w:rPr>
                <w:rFonts w:cs="Calibri"/>
                <w:sz w:val="20"/>
                <w:szCs w:val="20"/>
              </w:rPr>
            </w:pPr>
            <w:r w:rsidRPr="00F1631F">
              <w:rPr>
                <w:rFonts w:cs="Calibri"/>
                <w:sz w:val="20"/>
                <w:szCs w:val="20"/>
              </w:rPr>
              <w:t>Yes / No</w:t>
            </w:r>
          </w:p>
        </w:tc>
      </w:tr>
      <w:tr w:rsidR="00273F0D" w:rsidRPr="00F1631F" w14:paraId="7DAE6126" w14:textId="77777777" w:rsidTr="00900B2B">
        <w:trPr>
          <w:trHeight w:val="633"/>
        </w:trPr>
        <w:tc>
          <w:tcPr>
            <w:tcW w:w="3397"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2CA28ED4" w14:textId="77777777" w:rsidR="00273F0D" w:rsidRPr="00F1631F" w:rsidRDefault="00273F0D" w:rsidP="00273F0D">
            <w:pPr>
              <w:tabs>
                <w:tab w:val="left" w:pos="3831"/>
              </w:tabs>
              <w:jc w:val="right"/>
              <w:rPr>
                <w:rFonts w:cs="Calibri"/>
                <w:i/>
                <w:sz w:val="20"/>
                <w:szCs w:val="20"/>
              </w:rPr>
            </w:pPr>
            <w:r>
              <w:rPr>
                <w:rFonts w:cs="Calibri"/>
                <w:i/>
                <w:sz w:val="20"/>
                <w:szCs w:val="20"/>
              </w:rPr>
              <w:t>Please indicate here if there were any other attendees</w:t>
            </w:r>
            <w:r w:rsidRPr="00F1631F">
              <w:rPr>
                <w:rFonts w:cs="Calibri"/>
                <w:i/>
                <w:sz w:val="20"/>
                <w:szCs w:val="20"/>
              </w:rPr>
              <w:t>:</w:t>
            </w:r>
          </w:p>
        </w:tc>
        <w:tc>
          <w:tcPr>
            <w:tcW w:w="7083" w:type="dxa"/>
            <w:gridSpan w:val="2"/>
            <w:tcBorders>
              <w:top w:val="single" w:sz="4" w:space="0" w:color="BFBFBF"/>
              <w:left w:val="single" w:sz="4" w:space="0" w:color="BFBFBF"/>
              <w:bottom w:val="single" w:sz="4" w:space="0" w:color="BFBFBF"/>
              <w:right w:val="single" w:sz="4" w:space="0" w:color="BFBFBF"/>
            </w:tcBorders>
            <w:shd w:val="clear" w:color="auto" w:fill="FFFFFF"/>
          </w:tcPr>
          <w:p w14:paraId="734E1887" w14:textId="77777777" w:rsidR="00273F0D" w:rsidRPr="00F1631F" w:rsidRDefault="00273F0D" w:rsidP="00273F0D">
            <w:pPr>
              <w:tabs>
                <w:tab w:val="left" w:pos="3831"/>
              </w:tabs>
              <w:rPr>
                <w:rFonts w:cs="Calibri"/>
                <w:sz w:val="20"/>
                <w:szCs w:val="20"/>
              </w:rPr>
            </w:pPr>
          </w:p>
          <w:p w14:paraId="160FF81E" w14:textId="77777777" w:rsidR="00273F0D" w:rsidRPr="00F1631F" w:rsidRDefault="00273F0D" w:rsidP="00273F0D">
            <w:pPr>
              <w:tabs>
                <w:tab w:val="left" w:pos="3831"/>
              </w:tabs>
              <w:rPr>
                <w:rFonts w:cs="Calibri"/>
                <w:sz w:val="20"/>
                <w:szCs w:val="20"/>
              </w:rPr>
            </w:pPr>
          </w:p>
        </w:tc>
      </w:tr>
      <w:tr w:rsidR="00273F0D" w:rsidRPr="00F1631F" w14:paraId="2C74ACDC" w14:textId="77777777" w:rsidTr="00273F0D">
        <w:trPr>
          <w:trHeight w:val="699"/>
        </w:trPr>
        <w:tc>
          <w:tcPr>
            <w:tcW w:w="339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5D1EF3C" w14:textId="77777777" w:rsidR="00273F0D" w:rsidRDefault="00273F0D" w:rsidP="00273F0D">
            <w:pPr>
              <w:tabs>
                <w:tab w:val="left" w:pos="3831"/>
              </w:tabs>
              <w:jc w:val="right"/>
              <w:rPr>
                <w:rFonts w:cs="Calibri"/>
                <w:i/>
                <w:sz w:val="20"/>
                <w:szCs w:val="20"/>
              </w:rPr>
            </w:pPr>
            <w:r>
              <w:rPr>
                <w:rFonts w:cs="Calibri"/>
                <w:i/>
                <w:sz w:val="20"/>
                <w:szCs w:val="20"/>
              </w:rPr>
              <w:t>Additional comments:</w:t>
            </w:r>
          </w:p>
        </w:tc>
        <w:tc>
          <w:tcPr>
            <w:tcW w:w="7083" w:type="dxa"/>
            <w:gridSpan w:val="2"/>
            <w:tcBorders>
              <w:top w:val="single" w:sz="4" w:space="0" w:color="BFBFBF"/>
              <w:left w:val="single" w:sz="4" w:space="0" w:color="BFBFBF"/>
              <w:bottom w:val="single" w:sz="4" w:space="0" w:color="BFBFBF"/>
              <w:right w:val="single" w:sz="4" w:space="0" w:color="BFBFBF"/>
            </w:tcBorders>
            <w:shd w:val="clear" w:color="auto" w:fill="auto"/>
          </w:tcPr>
          <w:p w14:paraId="01D3912A" w14:textId="77777777" w:rsidR="00273F0D" w:rsidRPr="00F1631F" w:rsidRDefault="00273F0D" w:rsidP="00273F0D">
            <w:pPr>
              <w:tabs>
                <w:tab w:val="left" w:pos="3831"/>
              </w:tabs>
              <w:rPr>
                <w:rFonts w:cs="Calibri"/>
                <w:sz w:val="20"/>
                <w:szCs w:val="20"/>
              </w:rPr>
            </w:pPr>
          </w:p>
        </w:tc>
      </w:tr>
    </w:tbl>
    <w:p w14:paraId="13183B09" w14:textId="77777777" w:rsidR="00F1631F" w:rsidRPr="00F1631F" w:rsidRDefault="00397CC3" w:rsidP="00F1631F">
      <w:pPr>
        <w:rPr>
          <w:rFonts w:ascii="Calibri" w:hAnsi="Calibri" w:cs="Calibri"/>
          <w:sz w:val="20"/>
          <w:szCs w:val="20"/>
        </w:rPr>
      </w:pPr>
    </w:p>
    <w:tbl>
      <w:tblPr>
        <w:tblW w:w="0" w:type="auto"/>
        <w:tblInd w:w="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 w:type="dxa"/>
          <w:right w:w="10" w:type="dxa"/>
        </w:tblCellMar>
        <w:tblLook w:val="04A0" w:firstRow="1" w:lastRow="0" w:firstColumn="1" w:lastColumn="0" w:noHBand="0" w:noVBand="1"/>
      </w:tblPr>
      <w:tblGrid>
        <w:gridCol w:w="5240"/>
        <w:gridCol w:w="5240"/>
      </w:tblGrid>
      <w:tr w:rsidR="00F1631F" w:rsidRPr="00F1631F" w14:paraId="6B7EA19C" w14:textId="77777777" w:rsidTr="00F1631F">
        <w:tc>
          <w:tcPr>
            <w:tcW w:w="10480" w:type="dxa"/>
            <w:gridSpan w:val="2"/>
            <w:shd w:val="clear" w:color="auto" w:fill="9CC2E5"/>
          </w:tcPr>
          <w:p w14:paraId="239D7AD9" w14:textId="77777777" w:rsidR="00F1631F" w:rsidRPr="00F1631F" w:rsidRDefault="00ED5EAC" w:rsidP="00F1631F">
            <w:pPr>
              <w:rPr>
                <w:rFonts w:cs="Calibri"/>
                <w:b/>
                <w:sz w:val="20"/>
                <w:szCs w:val="20"/>
              </w:rPr>
            </w:pPr>
            <w:r w:rsidRPr="00F1631F">
              <w:rPr>
                <w:rFonts w:cs="Calibri"/>
                <w:b/>
                <w:sz w:val="20"/>
                <w:szCs w:val="20"/>
              </w:rPr>
              <w:lastRenderedPageBreak/>
              <w:t>3. Meetings</w:t>
            </w:r>
          </w:p>
        </w:tc>
      </w:tr>
      <w:tr w:rsidR="00F1631F" w:rsidRPr="00F1631F" w14:paraId="2157EFB7" w14:textId="77777777" w:rsidTr="00900B2B">
        <w:trPr>
          <w:trHeight w:val="617"/>
        </w:trPr>
        <w:tc>
          <w:tcPr>
            <w:tcW w:w="5240" w:type="dxa"/>
            <w:shd w:val="clear" w:color="auto" w:fill="FFFFFF"/>
          </w:tcPr>
          <w:p w14:paraId="740AC226" w14:textId="77777777" w:rsidR="00F1631F" w:rsidRDefault="00ED5EAC" w:rsidP="00F1631F">
            <w:pPr>
              <w:rPr>
                <w:rFonts w:cs="Calibri"/>
                <w:sz w:val="20"/>
                <w:szCs w:val="20"/>
              </w:rPr>
            </w:pPr>
            <w:r>
              <w:rPr>
                <w:rFonts w:cs="Calibri"/>
                <w:sz w:val="20"/>
                <w:szCs w:val="20"/>
              </w:rPr>
              <w:t>How many times has the SSLC met during this academic year?</w:t>
            </w:r>
          </w:p>
          <w:p w14:paraId="5BC71BF9" w14:textId="77777777" w:rsidR="00900B2B" w:rsidRPr="00900B2B" w:rsidRDefault="00ED5EAC" w:rsidP="00F1631F">
            <w:pPr>
              <w:rPr>
                <w:rFonts w:cs="Calibri"/>
                <w:i/>
                <w:sz w:val="20"/>
                <w:szCs w:val="20"/>
              </w:rPr>
            </w:pPr>
            <w:r w:rsidRPr="00900B2B">
              <w:rPr>
                <w:rFonts w:cs="Calibri"/>
                <w:i/>
                <w:sz w:val="20"/>
                <w:szCs w:val="20"/>
              </w:rPr>
              <w:t>(If there were fewer than four, please indicate why)</w:t>
            </w:r>
          </w:p>
        </w:tc>
        <w:tc>
          <w:tcPr>
            <w:tcW w:w="5240" w:type="dxa"/>
            <w:shd w:val="clear" w:color="auto" w:fill="FFFFFF"/>
          </w:tcPr>
          <w:p w14:paraId="0088F627" w14:textId="77777777" w:rsidR="00F1631F" w:rsidRPr="00F1631F" w:rsidRDefault="00397CC3" w:rsidP="00F1631F">
            <w:pPr>
              <w:rPr>
                <w:rFonts w:cs="Calibri"/>
                <w:sz w:val="20"/>
                <w:szCs w:val="20"/>
              </w:rPr>
            </w:pPr>
          </w:p>
        </w:tc>
      </w:tr>
      <w:tr w:rsidR="00E706D2" w:rsidRPr="00F1631F" w14:paraId="6353B10F" w14:textId="77777777" w:rsidTr="00900B2B">
        <w:trPr>
          <w:trHeight w:val="589"/>
        </w:trPr>
        <w:tc>
          <w:tcPr>
            <w:tcW w:w="5240" w:type="dxa"/>
            <w:shd w:val="clear" w:color="auto" w:fill="FFFFFF"/>
          </w:tcPr>
          <w:p w14:paraId="6F56A493" w14:textId="77777777" w:rsidR="00E706D2" w:rsidRPr="00F1631F" w:rsidRDefault="00ED5EAC" w:rsidP="00E706D2">
            <w:pPr>
              <w:rPr>
                <w:rFonts w:cs="Calibri"/>
                <w:sz w:val="20"/>
                <w:szCs w:val="20"/>
              </w:rPr>
            </w:pPr>
            <w:r w:rsidRPr="00900B2B">
              <w:rPr>
                <w:rFonts w:cs="Calibri"/>
                <w:sz w:val="20"/>
                <w:szCs w:val="20"/>
              </w:rPr>
              <w:t>Did the meetings feel student-led? If no, please indicate why</w:t>
            </w:r>
          </w:p>
        </w:tc>
        <w:tc>
          <w:tcPr>
            <w:tcW w:w="5240" w:type="dxa"/>
            <w:shd w:val="clear" w:color="auto" w:fill="FFFFFF"/>
          </w:tcPr>
          <w:p w14:paraId="69F47C5B" w14:textId="77777777" w:rsidR="00E706D2" w:rsidRPr="00F1631F" w:rsidRDefault="00397CC3" w:rsidP="00E706D2">
            <w:pPr>
              <w:rPr>
                <w:rFonts w:cs="Calibri"/>
                <w:sz w:val="20"/>
                <w:szCs w:val="20"/>
              </w:rPr>
            </w:pPr>
          </w:p>
        </w:tc>
      </w:tr>
      <w:tr w:rsidR="004930D8" w:rsidRPr="00F1631F" w14:paraId="5926997F" w14:textId="77777777" w:rsidTr="00900B2B">
        <w:trPr>
          <w:trHeight w:val="725"/>
        </w:trPr>
        <w:tc>
          <w:tcPr>
            <w:tcW w:w="5240" w:type="dxa"/>
            <w:shd w:val="clear" w:color="auto" w:fill="FFFFFF"/>
          </w:tcPr>
          <w:p w14:paraId="541E8A41" w14:textId="17278CC2" w:rsidR="004930D8" w:rsidRDefault="00ED5EAC" w:rsidP="004930D8">
            <w:pPr>
              <w:rPr>
                <w:rFonts w:cs="Calibri"/>
                <w:sz w:val="20"/>
                <w:szCs w:val="20"/>
              </w:rPr>
            </w:pPr>
            <w:r>
              <w:rPr>
                <w:rFonts w:cs="Calibri"/>
                <w:sz w:val="20"/>
                <w:szCs w:val="20"/>
              </w:rPr>
              <w:t>Were all minutes from meetings submitted to all members? If not, why?</w:t>
            </w:r>
          </w:p>
        </w:tc>
        <w:tc>
          <w:tcPr>
            <w:tcW w:w="5240" w:type="dxa"/>
            <w:shd w:val="clear" w:color="auto" w:fill="FFFFFF"/>
          </w:tcPr>
          <w:p w14:paraId="32AAAFCA" w14:textId="77777777" w:rsidR="004930D8" w:rsidRPr="00F1631F" w:rsidRDefault="00397CC3" w:rsidP="00E706D2">
            <w:pPr>
              <w:rPr>
                <w:rFonts w:cs="Calibri"/>
                <w:sz w:val="20"/>
                <w:szCs w:val="20"/>
              </w:rPr>
            </w:pPr>
          </w:p>
        </w:tc>
      </w:tr>
      <w:tr w:rsidR="00900B2B" w:rsidRPr="00F1631F" w14:paraId="558D10B5" w14:textId="77777777" w:rsidTr="00493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0" w:type="dxa"/>
            <w:gridSpan w:val="2"/>
            <w:tcBorders>
              <w:top w:val="single" w:sz="4" w:space="0" w:color="BFBFBF"/>
              <w:left w:val="single" w:sz="4" w:space="0" w:color="BFBFBF"/>
              <w:bottom w:val="single" w:sz="4" w:space="0" w:color="BFBFBF"/>
              <w:right w:val="single" w:sz="4" w:space="0" w:color="BFBFBF"/>
            </w:tcBorders>
            <w:shd w:val="clear" w:color="auto" w:fill="9CC2E5"/>
          </w:tcPr>
          <w:p w14:paraId="38DB710F" w14:textId="77777777" w:rsidR="00900B2B" w:rsidRPr="00F1631F" w:rsidRDefault="00ED5EAC" w:rsidP="004930D8">
            <w:pPr>
              <w:rPr>
                <w:rFonts w:cs="Calibri"/>
                <w:b/>
                <w:sz w:val="20"/>
                <w:szCs w:val="20"/>
              </w:rPr>
            </w:pPr>
            <w:r w:rsidRPr="00F1631F">
              <w:rPr>
                <w:rFonts w:cs="Calibri"/>
                <w:b/>
                <w:sz w:val="20"/>
                <w:szCs w:val="20"/>
              </w:rPr>
              <w:t xml:space="preserve">4. Your year as representatives </w:t>
            </w:r>
          </w:p>
        </w:tc>
      </w:tr>
      <w:tr w:rsidR="00900B2B" w:rsidRPr="00F1631F" w14:paraId="18FC90A7" w14:textId="77777777" w:rsidTr="00900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5"/>
        </w:trPr>
        <w:tc>
          <w:tcPr>
            <w:tcW w:w="5240"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1FC6DBCE" w14:textId="77777777" w:rsidR="00900B2B" w:rsidRPr="00F1631F" w:rsidRDefault="00ED5EAC" w:rsidP="00900B2B">
            <w:pPr>
              <w:rPr>
                <w:rFonts w:cs="Calibri"/>
                <w:b/>
                <w:sz w:val="20"/>
                <w:szCs w:val="20"/>
              </w:rPr>
            </w:pPr>
            <w:r w:rsidRPr="00F1631F">
              <w:rPr>
                <w:rFonts w:cs="Calibri"/>
                <w:b/>
                <w:sz w:val="20"/>
                <w:szCs w:val="20"/>
              </w:rPr>
              <w:t>Pleas</w:t>
            </w:r>
            <w:r>
              <w:rPr>
                <w:rFonts w:cs="Calibri"/>
                <w:b/>
                <w:sz w:val="20"/>
                <w:szCs w:val="20"/>
              </w:rPr>
              <w:t xml:space="preserve">e list your SSLC’s achievements and other positives that have come out from </w:t>
            </w:r>
            <w:r w:rsidRPr="00F1631F">
              <w:rPr>
                <w:rFonts w:cs="Calibri"/>
                <w:b/>
                <w:sz w:val="20"/>
                <w:szCs w:val="20"/>
              </w:rPr>
              <w:t>this academic year</w:t>
            </w:r>
          </w:p>
        </w:tc>
        <w:tc>
          <w:tcPr>
            <w:tcW w:w="5240" w:type="dxa"/>
            <w:tcBorders>
              <w:top w:val="single" w:sz="4" w:space="0" w:color="BFBFBF"/>
              <w:left w:val="single" w:sz="4" w:space="0" w:color="BFBFBF"/>
              <w:bottom w:val="single" w:sz="4" w:space="0" w:color="BFBFBF"/>
              <w:right w:val="single" w:sz="4" w:space="0" w:color="BFBFBF"/>
            </w:tcBorders>
            <w:shd w:val="clear" w:color="auto" w:fill="FFFFFF"/>
          </w:tcPr>
          <w:p w14:paraId="2AEB1E77" w14:textId="77777777" w:rsidR="00900B2B" w:rsidRPr="00F1631F" w:rsidRDefault="00397CC3" w:rsidP="00900B2B">
            <w:pPr>
              <w:ind w:left="720"/>
              <w:contextualSpacing/>
              <w:rPr>
                <w:rFonts w:cs="Calibri"/>
                <w:sz w:val="20"/>
                <w:szCs w:val="20"/>
              </w:rPr>
            </w:pPr>
          </w:p>
        </w:tc>
      </w:tr>
      <w:tr w:rsidR="00900B2B" w:rsidRPr="00F1631F" w14:paraId="1AD1B8FE" w14:textId="77777777" w:rsidTr="00900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9"/>
        </w:trPr>
        <w:tc>
          <w:tcPr>
            <w:tcW w:w="5240"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2C460CD8" w14:textId="77777777" w:rsidR="00900B2B" w:rsidRPr="00F1631F" w:rsidRDefault="00ED5EAC" w:rsidP="004930D8">
            <w:pPr>
              <w:rPr>
                <w:rFonts w:cs="Calibri"/>
                <w:sz w:val="20"/>
                <w:szCs w:val="20"/>
              </w:rPr>
            </w:pPr>
            <w:r w:rsidRPr="00F1631F">
              <w:rPr>
                <w:rFonts w:cs="Calibri"/>
                <w:b/>
                <w:sz w:val="20"/>
                <w:szCs w:val="20"/>
              </w:rPr>
              <w:t xml:space="preserve">Are there any unresolved issues </w:t>
            </w:r>
            <w:r>
              <w:rPr>
                <w:rFonts w:cs="Calibri"/>
                <w:b/>
                <w:sz w:val="20"/>
                <w:szCs w:val="20"/>
              </w:rPr>
              <w:t xml:space="preserve">or ongoing matters </w:t>
            </w:r>
            <w:r w:rsidRPr="00F1631F">
              <w:rPr>
                <w:rFonts w:cs="Calibri"/>
                <w:b/>
                <w:sz w:val="20"/>
                <w:szCs w:val="20"/>
              </w:rPr>
              <w:t xml:space="preserve">discussed </w:t>
            </w:r>
            <w:r>
              <w:rPr>
                <w:rFonts w:cs="Calibri"/>
                <w:b/>
                <w:sz w:val="20"/>
                <w:szCs w:val="20"/>
              </w:rPr>
              <w:t>this year in need of follow</w:t>
            </w:r>
            <w:r w:rsidRPr="00F1631F">
              <w:rPr>
                <w:rFonts w:cs="Calibri"/>
                <w:b/>
                <w:sz w:val="20"/>
                <w:szCs w:val="20"/>
              </w:rPr>
              <w:t xml:space="preserve"> up</w:t>
            </w:r>
            <w:r>
              <w:rPr>
                <w:rFonts w:cs="Calibri"/>
                <w:b/>
                <w:sz w:val="20"/>
                <w:szCs w:val="20"/>
              </w:rPr>
              <w:t xml:space="preserve"> or continuation into the next year’s SSLC</w:t>
            </w:r>
            <w:r w:rsidRPr="00F1631F">
              <w:rPr>
                <w:rFonts w:cs="Calibri"/>
                <w:b/>
                <w:sz w:val="20"/>
                <w:szCs w:val="20"/>
              </w:rPr>
              <w:t>? What s</w:t>
            </w:r>
            <w:r>
              <w:rPr>
                <w:rFonts w:cs="Calibri"/>
                <w:b/>
                <w:sz w:val="20"/>
                <w:szCs w:val="20"/>
              </w:rPr>
              <w:t>teps are being taken to ensure</w:t>
            </w:r>
            <w:r w:rsidRPr="00F1631F">
              <w:rPr>
                <w:rFonts w:cs="Calibri"/>
                <w:b/>
                <w:sz w:val="20"/>
                <w:szCs w:val="20"/>
              </w:rPr>
              <w:t xml:space="preserve"> this? </w:t>
            </w:r>
            <w:r w:rsidRPr="00F1631F">
              <w:rPr>
                <w:rFonts w:cs="Calibri"/>
                <w:sz w:val="20"/>
                <w:szCs w:val="20"/>
              </w:rPr>
              <w:t>(A copy of this report, containing detail of unresolved issues, will be made available to the SSLC next year, so please do ensure you include all detail of unresolved issues so that they can be followed-up)</w:t>
            </w:r>
          </w:p>
        </w:tc>
        <w:tc>
          <w:tcPr>
            <w:tcW w:w="5240" w:type="dxa"/>
            <w:tcBorders>
              <w:top w:val="single" w:sz="4" w:space="0" w:color="BFBFBF"/>
              <w:left w:val="single" w:sz="4" w:space="0" w:color="BFBFBF"/>
              <w:bottom w:val="single" w:sz="4" w:space="0" w:color="BFBFBF"/>
              <w:right w:val="single" w:sz="4" w:space="0" w:color="BFBFBF"/>
            </w:tcBorders>
            <w:shd w:val="clear" w:color="auto" w:fill="FFFFFF"/>
          </w:tcPr>
          <w:p w14:paraId="16677A76" w14:textId="77777777" w:rsidR="00900B2B" w:rsidRPr="00F1631F" w:rsidRDefault="00397CC3" w:rsidP="00900B2B">
            <w:pPr>
              <w:ind w:left="720"/>
              <w:contextualSpacing/>
              <w:rPr>
                <w:rFonts w:cs="Calibri"/>
                <w:sz w:val="20"/>
                <w:szCs w:val="20"/>
              </w:rPr>
            </w:pPr>
          </w:p>
        </w:tc>
      </w:tr>
      <w:tr w:rsidR="00FC2497" w:rsidRPr="00F1631F" w14:paraId="7F29D041" w14:textId="77777777" w:rsidTr="00900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9"/>
        </w:trPr>
        <w:tc>
          <w:tcPr>
            <w:tcW w:w="5240"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4DC448A0" w14:textId="71DFA1C7" w:rsidR="00FC2497" w:rsidRPr="00FC2497" w:rsidRDefault="00FC2497" w:rsidP="00FC2497">
            <w:pPr>
              <w:rPr>
                <w:rFonts w:cs="Calibri"/>
                <w:b/>
                <w:sz w:val="20"/>
                <w:szCs w:val="20"/>
              </w:rPr>
            </w:pPr>
            <w:r w:rsidRPr="00FC2497">
              <w:rPr>
                <w:rFonts w:cs="Calibri"/>
                <w:b/>
                <w:sz w:val="20"/>
                <w:szCs w:val="20"/>
              </w:rPr>
              <w:t>Are there things that fall outside of the departments control which were discussed as issues at SSLC?</w:t>
            </w:r>
            <w:r>
              <w:rPr>
                <w:rFonts w:cs="Calibri"/>
                <w:b/>
                <w:sz w:val="20"/>
                <w:szCs w:val="20"/>
              </w:rPr>
              <w:t xml:space="preserve"> </w:t>
            </w:r>
          </w:p>
          <w:p w14:paraId="168A1074" w14:textId="7E200956" w:rsidR="00FC2497" w:rsidRPr="00F1631F" w:rsidRDefault="00FC2497" w:rsidP="004930D8">
            <w:pPr>
              <w:rPr>
                <w:rFonts w:cs="Calibri"/>
                <w:b/>
                <w:sz w:val="20"/>
                <w:szCs w:val="20"/>
              </w:rPr>
            </w:pPr>
          </w:p>
        </w:tc>
        <w:tc>
          <w:tcPr>
            <w:tcW w:w="5240" w:type="dxa"/>
            <w:tcBorders>
              <w:top w:val="single" w:sz="4" w:space="0" w:color="BFBFBF"/>
              <w:left w:val="single" w:sz="4" w:space="0" w:color="BFBFBF"/>
              <w:bottom w:val="single" w:sz="4" w:space="0" w:color="BFBFBF"/>
              <w:right w:val="single" w:sz="4" w:space="0" w:color="BFBFBF"/>
            </w:tcBorders>
            <w:shd w:val="clear" w:color="auto" w:fill="FFFFFF"/>
          </w:tcPr>
          <w:p w14:paraId="49A5F80C" w14:textId="77777777" w:rsidR="00FC2497" w:rsidRPr="00F1631F" w:rsidRDefault="00FC2497" w:rsidP="00900B2B">
            <w:pPr>
              <w:ind w:left="720"/>
              <w:contextualSpacing/>
              <w:rPr>
                <w:rFonts w:cs="Calibri"/>
                <w:sz w:val="20"/>
                <w:szCs w:val="20"/>
              </w:rPr>
            </w:pPr>
          </w:p>
        </w:tc>
      </w:tr>
    </w:tbl>
    <w:p w14:paraId="7AB29D9E" w14:textId="77777777" w:rsidR="00F1631F" w:rsidRPr="00F1631F" w:rsidRDefault="00397CC3" w:rsidP="00F1631F">
      <w:pPr>
        <w:rPr>
          <w:rFonts w:ascii="Calibri" w:hAnsi="Calibri" w:cs="Calibri"/>
          <w:sz w:val="20"/>
          <w:szCs w:val="20"/>
        </w:rPr>
      </w:pPr>
    </w:p>
    <w:tbl>
      <w:tblPr>
        <w:tblW w:w="0" w:type="auto"/>
        <w:tblInd w:w="10" w:type="dxa"/>
        <w:tblCellMar>
          <w:left w:w="10" w:type="dxa"/>
          <w:right w:w="10" w:type="dxa"/>
        </w:tblCellMar>
        <w:tblLook w:val="04A0" w:firstRow="1" w:lastRow="0" w:firstColumn="1" w:lastColumn="0" w:noHBand="0" w:noVBand="1"/>
      </w:tblPr>
      <w:tblGrid>
        <w:gridCol w:w="10480"/>
      </w:tblGrid>
      <w:tr w:rsidR="00F1631F" w:rsidRPr="00F1631F" w14:paraId="422DEDF7" w14:textId="77777777" w:rsidTr="00F1631F">
        <w:tc>
          <w:tcPr>
            <w:tcW w:w="10480" w:type="dxa"/>
            <w:tcBorders>
              <w:top w:val="single" w:sz="4" w:space="0" w:color="BFBFBF"/>
              <w:left w:val="single" w:sz="4" w:space="0" w:color="BFBFBF"/>
              <w:bottom w:val="single" w:sz="4" w:space="0" w:color="BFBFBF"/>
              <w:right w:val="single" w:sz="4" w:space="0" w:color="BFBFBF"/>
            </w:tcBorders>
            <w:shd w:val="clear" w:color="auto" w:fill="9CC2E5"/>
          </w:tcPr>
          <w:p w14:paraId="3155C331" w14:textId="77777777" w:rsidR="00F1631F" w:rsidRPr="00F1631F" w:rsidRDefault="00ED5EAC" w:rsidP="00F1631F">
            <w:pPr>
              <w:rPr>
                <w:rFonts w:cs="Calibri"/>
                <w:b/>
                <w:sz w:val="20"/>
                <w:szCs w:val="20"/>
              </w:rPr>
            </w:pPr>
            <w:r w:rsidRPr="00F1631F">
              <w:rPr>
                <w:rFonts w:cs="Calibri"/>
                <w:b/>
                <w:sz w:val="20"/>
                <w:szCs w:val="20"/>
              </w:rPr>
              <w:t>5. Communication</w:t>
            </w:r>
          </w:p>
        </w:tc>
      </w:tr>
    </w:tbl>
    <w:p w14:paraId="770EFB49" w14:textId="77777777" w:rsidR="00F1631F" w:rsidRPr="00F1631F" w:rsidRDefault="00397CC3" w:rsidP="00F1631F">
      <w:pPr>
        <w:rPr>
          <w:rFonts w:ascii="Calibri" w:hAnsi="Calibri" w:cs="Calibri"/>
          <w:sz w:val="20"/>
          <w:szCs w:val="20"/>
        </w:rPr>
      </w:pPr>
    </w:p>
    <w:p w14:paraId="14CB2891" w14:textId="77777777" w:rsidR="00F1631F" w:rsidRPr="009C6772" w:rsidRDefault="00ED5EAC" w:rsidP="00F1631F">
      <w:pPr>
        <w:rPr>
          <w:rFonts w:ascii="Calibri" w:hAnsi="Calibri" w:cs="Arial"/>
          <w:sz w:val="20"/>
          <w:szCs w:val="22"/>
        </w:rPr>
      </w:pPr>
      <w:r w:rsidRPr="00F1631F">
        <w:rPr>
          <w:rFonts w:ascii="Calibri" w:hAnsi="Calibri" w:cs="Arial"/>
          <w:sz w:val="20"/>
          <w:szCs w:val="22"/>
        </w:rPr>
        <w:t>Which of the following methods have been used to gather material for meetin</w:t>
      </w:r>
      <w:r>
        <w:rPr>
          <w:rFonts w:ascii="Calibri" w:hAnsi="Calibri" w:cs="Arial"/>
          <w:sz w:val="20"/>
          <w:szCs w:val="22"/>
        </w:rPr>
        <w:t>gs? If used, please can you rate</w:t>
      </w:r>
      <w:r w:rsidRPr="00F1631F">
        <w:rPr>
          <w:rFonts w:ascii="Calibri" w:hAnsi="Calibri" w:cs="Arial"/>
          <w:sz w:val="20"/>
          <w:szCs w:val="22"/>
        </w:rPr>
        <w:t xml:space="preserve"> them accord</w:t>
      </w:r>
      <w:r>
        <w:rPr>
          <w:rFonts w:ascii="Calibri" w:hAnsi="Calibri" w:cs="Arial"/>
          <w:sz w:val="20"/>
          <w:szCs w:val="22"/>
        </w:rPr>
        <w:t>ing to effectiveness from 1 to 5 (5 being very effective, 1 being not effective at all</w:t>
      </w:r>
      <w:r w:rsidRPr="00F1631F">
        <w:rPr>
          <w:rFonts w:ascii="Calibri" w:hAnsi="Calibri" w:cs="Arial"/>
          <w:sz w:val="20"/>
          <w:szCs w:val="22"/>
        </w:rPr>
        <w:t xml:space="preserve">). </w:t>
      </w:r>
    </w:p>
    <w:tbl>
      <w:tblPr>
        <w:tblpPr w:leftFromText="180" w:rightFromText="180" w:vertAnchor="text" w:tblpY="1"/>
        <w:tblOverlap w:val="never"/>
        <w:tblW w:w="62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 w:type="dxa"/>
          <w:right w:w="10" w:type="dxa"/>
        </w:tblCellMar>
        <w:tblLook w:val="01E0" w:firstRow="1" w:lastRow="1" w:firstColumn="1" w:lastColumn="1" w:noHBand="0" w:noVBand="0"/>
      </w:tblPr>
      <w:tblGrid>
        <w:gridCol w:w="4253"/>
        <w:gridCol w:w="992"/>
        <w:gridCol w:w="992"/>
      </w:tblGrid>
      <w:tr w:rsidR="00F1631F" w:rsidRPr="00F1631F" w14:paraId="33DBC408" w14:textId="77777777" w:rsidTr="00F1631F">
        <w:tc>
          <w:tcPr>
            <w:tcW w:w="5245" w:type="dxa"/>
            <w:gridSpan w:val="2"/>
            <w:tcBorders>
              <w:top w:val="nil"/>
              <w:left w:val="nil"/>
              <w:bottom w:val="single" w:sz="4" w:space="0" w:color="BFBFBF"/>
              <w:right w:val="single" w:sz="4" w:space="0" w:color="BFBFBF"/>
            </w:tcBorders>
          </w:tcPr>
          <w:p w14:paraId="50DFFEB1" w14:textId="77777777" w:rsidR="00F1631F" w:rsidRPr="00F1631F" w:rsidRDefault="00ED5EAC" w:rsidP="004930D8">
            <w:pPr>
              <w:rPr>
                <w:rFonts w:ascii="Calibri" w:hAnsi="Calibri" w:cs="Arial"/>
                <w:b/>
                <w:sz w:val="20"/>
                <w:szCs w:val="22"/>
              </w:rPr>
            </w:pPr>
            <w:r w:rsidRPr="00F1631F">
              <w:rPr>
                <w:rFonts w:ascii="Calibri" w:hAnsi="Calibri" w:cs="Arial"/>
                <w:b/>
                <w:sz w:val="20"/>
                <w:szCs w:val="22"/>
              </w:rPr>
              <w:t>Please delete as applicable:</w:t>
            </w:r>
          </w:p>
        </w:tc>
        <w:tc>
          <w:tcPr>
            <w:tcW w:w="992" w:type="dxa"/>
            <w:tcBorders>
              <w:left w:val="single" w:sz="4" w:space="0" w:color="BFBFBF"/>
            </w:tcBorders>
          </w:tcPr>
          <w:p w14:paraId="3C3AB919" w14:textId="77777777" w:rsidR="00F1631F" w:rsidRPr="00F1631F" w:rsidRDefault="00ED5EAC" w:rsidP="00F1631F">
            <w:pPr>
              <w:jc w:val="center"/>
              <w:rPr>
                <w:rFonts w:ascii="Calibri" w:hAnsi="Calibri" w:cs="Arial"/>
                <w:sz w:val="20"/>
                <w:szCs w:val="22"/>
              </w:rPr>
            </w:pPr>
            <w:r>
              <w:rPr>
                <w:rFonts w:ascii="Calibri" w:hAnsi="Calibri" w:cs="Arial"/>
                <w:sz w:val="20"/>
                <w:szCs w:val="22"/>
              </w:rPr>
              <w:t>Score</w:t>
            </w:r>
          </w:p>
        </w:tc>
      </w:tr>
      <w:tr w:rsidR="00F1631F" w:rsidRPr="00F1631F" w14:paraId="4F3253A9" w14:textId="77777777" w:rsidTr="00F1631F">
        <w:tc>
          <w:tcPr>
            <w:tcW w:w="4253" w:type="dxa"/>
            <w:tcBorders>
              <w:top w:val="single" w:sz="4" w:space="0" w:color="BFBFBF"/>
            </w:tcBorders>
          </w:tcPr>
          <w:p w14:paraId="10FC397B" w14:textId="77777777" w:rsidR="004930D8" w:rsidRPr="00F1631F" w:rsidRDefault="00ED5EAC" w:rsidP="00F1631F">
            <w:pPr>
              <w:rPr>
                <w:rFonts w:ascii="Calibri" w:hAnsi="Calibri" w:cs="Arial"/>
                <w:sz w:val="20"/>
                <w:szCs w:val="22"/>
              </w:rPr>
            </w:pPr>
            <w:r w:rsidRPr="00F1631F">
              <w:rPr>
                <w:rFonts w:ascii="Calibri" w:hAnsi="Calibri" w:cs="Arial"/>
                <w:sz w:val="20"/>
                <w:szCs w:val="22"/>
              </w:rPr>
              <w:t>SSLC notice board</w:t>
            </w:r>
          </w:p>
        </w:tc>
        <w:tc>
          <w:tcPr>
            <w:tcW w:w="992" w:type="dxa"/>
            <w:tcBorders>
              <w:top w:val="single" w:sz="4" w:space="0" w:color="BFBFBF"/>
            </w:tcBorders>
          </w:tcPr>
          <w:p w14:paraId="3735DD9B" w14:textId="77777777" w:rsidR="00F1631F" w:rsidRPr="00F1631F" w:rsidRDefault="00ED5EAC" w:rsidP="00F1631F">
            <w:pPr>
              <w:jc w:val="center"/>
              <w:rPr>
                <w:rFonts w:ascii="Calibri" w:hAnsi="Calibri" w:cs="Arial"/>
                <w:sz w:val="20"/>
                <w:szCs w:val="22"/>
              </w:rPr>
            </w:pPr>
            <w:r w:rsidRPr="00F1631F">
              <w:rPr>
                <w:rFonts w:ascii="Calibri" w:hAnsi="Calibri" w:cs="Arial"/>
                <w:sz w:val="20"/>
                <w:szCs w:val="22"/>
              </w:rPr>
              <w:t>Yes / No</w:t>
            </w:r>
          </w:p>
        </w:tc>
        <w:tc>
          <w:tcPr>
            <w:tcW w:w="992" w:type="dxa"/>
          </w:tcPr>
          <w:p w14:paraId="28834672" w14:textId="77777777" w:rsidR="00F1631F" w:rsidRPr="00F1631F" w:rsidRDefault="00397CC3" w:rsidP="00F1631F">
            <w:pPr>
              <w:jc w:val="center"/>
              <w:rPr>
                <w:rFonts w:ascii="Calibri" w:hAnsi="Calibri" w:cs="Arial"/>
                <w:sz w:val="20"/>
                <w:szCs w:val="22"/>
              </w:rPr>
            </w:pPr>
          </w:p>
        </w:tc>
      </w:tr>
      <w:tr w:rsidR="00F1631F" w:rsidRPr="00F1631F" w14:paraId="1C2BE889" w14:textId="77777777" w:rsidTr="00F1631F">
        <w:tc>
          <w:tcPr>
            <w:tcW w:w="4253" w:type="dxa"/>
          </w:tcPr>
          <w:p w14:paraId="58C068D6" w14:textId="77777777" w:rsidR="00F1631F" w:rsidRPr="00F1631F" w:rsidRDefault="00ED5EAC" w:rsidP="00F1631F">
            <w:pPr>
              <w:rPr>
                <w:rFonts w:ascii="Calibri" w:hAnsi="Calibri" w:cs="Arial"/>
                <w:sz w:val="20"/>
                <w:szCs w:val="22"/>
              </w:rPr>
            </w:pPr>
            <w:r w:rsidRPr="00F1631F">
              <w:rPr>
                <w:rFonts w:ascii="Calibri" w:hAnsi="Calibri" w:cs="Arial"/>
                <w:sz w:val="20"/>
                <w:szCs w:val="22"/>
              </w:rPr>
              <w:t>Social media</w:t>
            </w:r>
          </w:p>
        </w:tc>
        <w:tc>
          <w:tcPr>
            <w:tcW w:w="992" w:type="dxa"/>
          </w:tcPr>
          <w:p w14:paraId="6882CFE7" w14:textId="77777777" w:rsidR="00F1631F" w:rsidRPr="00F1631F" w:rsidRDefault="00ED5EAC" w:rsidP="00F1631F">
            <w:pPr>
              <w:jc w:val="center"/>
              <w:rPr>
                <w:rFonts w:ascii="Calibri" w:hAnsi="Calibri" w:cs="Arial"/>
                <w:sz w:val="20"/>
                <w:szCs w:val="22"/>
              </w:rPr>
            </w:pPr>
            <w:r w:rsidRPr="00F1631F">
              <w:rPr>
                <w:rFonts w:ascii="Calibri" w:hAnsi="Calibri" w:cs="Arial"/>
                <w:sz w:val="20"/>
                <w:szCs w:val="22"/>
              </w:rPr>
              <w:t>Yes / No</w:t>
            </w:r>
          </w:p>
        </w:tc>
        <w:tc>
          <w:tcPr>
            <w:tcW w:w="992" w:type="dxa"/>
          </w:tcPr>
          <w:p w14:paraId="7D6EBBEA" w14:textId="77777777" w:rsidR="00F1631F" w:rsidRPr="00F1631F" w:rsidRDefault="00397CC3" w:rsidP="00F1631F">
            <w:pPr>
              <w:jc w:val="center"/>
              <w:rPr>
                <w:rFonts w:ascii="Calibri" w:hAnsi="Calibri" w:cs="Arial"/>
                <w:sz w:val="20"/>
                <w:szCs w:val="22"/>
              </w:rPr>
            </w:pPr>
          </w:p>
        </w:tc>
      </w:tr>
      <w:tr w:rsidR="00F1631F" w:rsidRPr="00F1631F" w14:paraId="5AD8AC62" w14:textId="77777777" w:rsidTr="00F1631F">
        <w:tc>
          <w:tcPr>
            <w:tcW w:w="4253" w:type="dxa"/>
          </w:tcPr>
          <w:p w14:paraId="5B84923B" w14:textId="77777777" w:rsidR="00F1631F" w:rsidRPr="00F1631F" w:rsidRDefault="00ED5EAC" w:rsidP="00F1631F">
            <w:pPr>
              <w:rPr>
                <w:rFonts w:ascii="Calibri" w:hAnsi="Calibri" w:cs="Arial"/>
                <w:sz w:val="20"/>
                <w:szCs w:val="22"/>
              </w:rPr>
            </w:pPr>
            <w:r w:rsidRPr="00F1631F">
              <w:rPr>
                <w:rFonts w:ascii="Calibri" w:hAnsi="Calibri" w:cs="Arial"/>
                <w:sz w:val="20"/>
                <w:szCs w:val="22"/>
              </w:rPr>
              <w:t>Surveys</w:t>
            </w:r>
          </w:p>
        </w:tc>
        <w:tc>
          <w:tcPr>
            <w:tcW w:w="992" w:type="dxa"/>
          </w:tcPr>
          <w:p w14:paraId="07EABFB2" w14:textId="77777777" w:rsidR="00F1631F" w:rsidRPr="00F1631F" w:rsidRDefault="00ED5EAC" w:rsidP="00F1631F">
            <w:pPr>
              <w:jc w:val="center"/>
              <w:rPr>
                <w:rFonts w:ascii="Calibri" w:hAnsi="Calibri" w:cs="Arial"/>
                <w:sz w:val="20"/>
                <w:szCs w:val="22"/>
              </w:rPr>
            </w:pPr>
            <w:r w:rsidRPr="00F1631F">
              <w:rPr>
                <w:rFonts w:ascii="Calibri" w:hAnsi="Calibri" w:cs="Arial"/>
                <w:sz w:val="20"/>
                <w:szCs w:val="22"/>
              </w:rPr>
              <w:t>Yes / No</w:t>
            </w:r>
          </w:p>
        </w:tc>
        <w:tc>
          <w:tcPr>
            <w:tcW w:w="992" w:type="dxa"/>
          </w:tcPr>
          <w:p w14:paraId="53C8D678" w14:textId="77777777" w:rsidR="00F1631F" w:rsidRPr="00F1631F" w:rsidRDefault="00397CC3" w:rsidP="00F1631F">
            <w:pPr>
              <w:jc w:val="center"/>
              <w:rPr>
                <w:rFonts w:ascii="Calibri" w:hAnsi="Calibri" w:cs="Arial"/>
                <w:sz w:val="20"/>
                <w:szCs w:val="22"/>
              </w:rPr>
            </w:pPr>
          </w:p>
        </w:tc>
      </w:tr>
      <w:tr w:rsidR="00F1631F" w:rsidRPr="00F1631F" w14:paraId="30130FE9" w14:textId="77777777" w:rsidTr="00F1631F">
        <w:tc>
          <w:tcPr>
            <w:tcW w:w="4253" w:type="dxa"/>
          </w:tcPr>
          <w:p w14:paraId="1598FE9D" w14:textId="77777777" w:rsidR="00F1631F" w:rsidRPr="00F1631F" w:rsidRDefault="00ED5EAC" w:rsidP="00F1631F">
            <w:pPr>
              <w:rPr>
                <w:rFonts w:ascii="Calibri" w:hAnsi="Calibri" w:cs="Arial"/>
                <w:sz w:val="20"/>
                <w:szCs w:val="22"/>
              </w:rPr>
            </w:pPr>
            <w:r w:rsidRPr="00F1631F">
              <w:rPr>
                <w:rFonts w:ascii="Calibri" w:hAnsi="Calibri" w:cs="Arial"/>
                <w:sz w:val="20"/>
                <w:szCs w:val="22"/>
              </w:rPr>
              <w:t>Moodle</w:t>
            </w:r>
          </w:p>
        </w:tc>
        <w:tc>
          <w:tcPr>
            <w:tcW w:w="992" w:type="dxa"/>
          </w:tcPr>
          <w:p w14:paraId="296C9185" w14:textId="77777777" w:rsidR="00F1631F" w:rsidRPr="00F1631F" w:rsidRDefault="00ED5EAC" w:rsidP="00F1631F">
            <w:pPr>
              <w:jc w:val="center"/>
              <w:rPr>
                <w:rFonts w:ascii="Calibri" w:hAnsi="Calibri" w:cs="Arial"/>
                <w:sz w:val="20"/>
                <w:szCs w:val="22"/>
              </w:rPr>
            </w:pPr>
            <w:r w:rsidRPr="00F1631F">
              <w:rPr>
                <w:rFonts w:ascii="Calibri" w:hAnsi="Calibri" w:cs="Arial"/>
                <w:sz w:val="20"/>
                <w:szCs w:val="22"/>
              </w:rPr>
              <w:t>Yes / No</w:t>
            </w:r>
          </w:p>
        </w:tc>
        <w:tc>
          <w:tcPr>
            <w:tcW w:w="992" w:type="dxa"/>
          </w:tcPr>
          <w:p w14:paraId="451775E8" w14:textId="77777777" w:rsidR="00F1631F" w:rsidRPr="00F1631F" w:rsidRDefault="00397CC3" w:rsidP="00F1631F">
            <w:pPr>
              <w:jc w:val="center"/>
              <w:rPr>
                <w:rFonts w:ascii="Calibri" w:hAnsi="Calibri" w:cs="Arial"/>
                <w:sz w:val="20"/>
                <w:szCs w:val="22"/>
              </w:rPr>
            </w:pPr>
          </w:p>
        </w:tc>
      </w:tr>
    </w:tbl>
    <w:p w14:paraId="6656342F" w14:textId="77777777" w:rsidR="004930D8" w:rsidRDefault="00ED5EAC" w:rsidP="00F1631F">
      <w:pPr>
        <w:tabs>
          <w:tab w:val="left" w:pos="1395"/>
        </w:tabs>
        <w:rPr>
          <w:rFonts w:ascii="Calibri" w:hAnsi="Calibri" w:cs="Calibri"/>
          <w:b/>
          <w:sz w:val="20"/>
          <w:szCs w:val="20"/>
        </w:rPr>
      </w:pPr>
      <w:r w:rsidRPr="00F1631F">
        <w:rPr>
          <w:rFonts w:ascii="Calibri" w:hAnsi="Calibri" w:cs="Calibri"/>
          <w:b/>
          <w:sz w:val="20"/>
          <w:szCs w:val="20"/>
        </w:rPr>
        <w:tab/>
      </w:r>
    </w:p>
    <w:p w14:paraId="141CE769" w14:textId="77777777" w:rsidR="004930D8" w:rsidRDefault="00397CC3" w:rsidP="00F1631F">
      <w:pPr>
        <w:tabs>
          <w:tab w:val="left" w:pos="1395"/>
        </w:tabs>
        <w:rPr>
          <w:rFonts w:ascii="Calibri" w:hAnsi="Calibri" w:cs="Calibri"/>
          <w:b/>
          <w:sz w:val="20"/>
          <w:szCs w:val="20"/>
        </w:rPr>
      </w:pPr>
    </w:p>
    <w:p w14:paraId="33E6760C" w14:textId="77777777" w:rsidR="004930D8" w:rsidRDefault="00397CC3" w:rsidP="00F1631F">
      <w:pPr>
        <w:tabs>
          <w:tab w:val="left" w:pos="1395"/>
        </w:tabs>
        <w:rPr>
          <w:rFonts w:ascii="Calibri" w:hAnsi="Calibri" w:cs="Calibri"/>
          <w:b/>
          <w:sz w:val="20"/>
          <w:szCs w:val="20"/>
        </w:rPr>
      </w:pPr>
    </w:p>
    <w:p w14:paraId="2B4B681A" w14:textId="77777777" w:rsidR="004930D8" w:rsidRDefault="00397CC3" w:rsidP="00F1631F">
      <w:pPr>
        <w:tabs>
          <w:tab w:val="left" w:pos="1395"/>
        </w:tabs>
        <w:rPr>
          <w:rFonts w:ascii="Calibri" w:hAnsi="Calibri" w:cs="Calibri"/>
          <w:b/>
          <w:sz w:val="20"/>
          <w:szCs w:val="20"/>
        </w:rPr>
      </w:pPr>
    </w:p>
    <w:p w14:paraId="06E57AB3" w14:textId="77777777" w:rsidR="004930D8" w:rsidRDefault="00397CC3" w:rsidP="00F1631F">
      <w:pPr>
        <w:tabs>
          <w:tab w:val="left" w:pos="1395"/>
        </w:tabs>
        <w:rPr>
          <w:rFonts w:ascii="Calibri" w:hAnsi="Calibri" w:cs="Calibri"/>
          <w:b/>
          <w:sz w:val="20"/>
          <w:szCs w:val="20"/>
        </w:rPr>
      </w:pPr>
    </w:p>
    <w:p w14:paraId="2CA0E2EB" w14:textId="77777777" w:rsidR="004930D8" w:rsidRDefault="00397CC3" w:rsidP="00F1631F">
      <w:pPr>
        <w:tabs>
          <w:tab w:val="left" w:pos="1395"/>
        </w:tabs>
        <w:rPr>
          <w:rFonts w:ascii="Calibri" w:hAnsi="Calibri" w:cs="Calibri"/>
          <w:b/>
          <w:sz w:val="20"/>
          <w:szCs w:val="20"/>
        </w:rPr>
      </w:pPr>
    </w:p>
    <w:p w14:paraId="332E2C8F" w14:textId="77777777" w:rsidR="004D706C" w:rsidRDefault="00397CC3" w:rsidP="00F1631F">
      <w:pPr>
        <w:tabs>
          <w:tab w:val="left" w:pos="1395"/>
        </w:tabs>
        <w:rPr>
          <w:rFonts w:ascii="Calibri" w:hAnsi="Calibri" w:cs="Calibri"/>
          <w:b/>
          <w:sz w:val="20"/>
          <w:szCs w:val="20"/>
        </w:rPr>
      </w:pPr>
    </w:p>
    <w:tbl>
      <w:tblPr>
        <w:tblW w:w="0" w:type="auto"/>
        <w:tblInd w:w="10" w:type="dxa"/>
        <w:tblCellMar>
          <w:left w:w="10" w:type="dxa"/>
          <w:right w:w="10" w:type="dxa"/>
        </w:tblCellMar>
        <w:tblLook w:val="04A0" w:firstRow="1" w:lastRow="0" w:firstColumn="1" w:lastColumn="0" w:noHBand="0" w:noVBand="1"/>
      </w:tblPr>
      <w:tblGrid>
        <w:gridCol w:w="5240"/>
        <w:gridCol w:w="5240"/>
      </w:tblGrid>
      <w:tr w:rsidR="004D706C" w:rsidRPr="00F1631F" w14:paraId="48B5E74E" w14:textId="77777777"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D7045F7" w14:textId="77777777" w:rsidR="004D706C" w:rsidRPr="00F1631F" w:rsidRDefault="00ED5EAC" w:rsidP="004D706C">
            <w:pPr>
              <w:rPr>
                <w:rFonts w:cs="Calibri"/>
                <w:sz w:val="20"/>
                <w:szCs w:val="20"/>
              </w:rPr>
            </w:pPr>
            <w:r w:rsidRPr="00F1631F">
              <w:rPr>
                <w:rFonts w:cs="Calibri"/>
                <w:sz w:val="20"/>
                <w:szCs w:val="20"/>
              </w:rPr>
              <w:t>What methods of communication did you find to be the most effective? What didn’t work?</w:t>
            </w:r>
          </w:p>
        </w:tc>
        <w:tc>
          <w:tcPr>
            <w:tcW w:w="5240" w:type="dxa"/>
            <w:tcBorders>
              <w:top w:val="single" w:sz="4" w:space="0" w:color="BFBFBF"/>
              <w:left w:val="single" w:sz="4" w:space="0" w:color="BFBFBF"/>
              <w:bottom w:val="single" w:sz="4" w:space="0" w:color="BFBFBF"/>
              <w:right w:val="single" w:sz="4" w:space="0" w:color="BFBFBF"/>
            </w:tcBorders>
          </w:tcPr>
          <w:p w14:paraId="2738CA4E" w14:textId="77777777" w:rsidR="004D706C" w:rsidRPr="00F1631F" w:rsidRDefault="00397CC3" w:rsidP="004D706C">
            <w:pPr>
              <w:rPr>
                <w:rFonts w:cs="Calibri"/>
                <w:sz w:val="20"/>
                <w:szCs w:val="20"/>
              </w:rPr>
            </w:pPr>
          </w:p>
        </w:tc>
      </w:tr>
      <w:tr w:rsidR="004D706C" w:rsidRPr="00F1631F" w14:paraId="50F4A34C" w14:textId="77777777"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577746E" w14:textId="4A92A4D1" w:rsidR="004D706C" w:rsidRPr="00F1631F" w:rsidRDefault="00ED5EAC" w:rsidP="004D706C">
            <w:pPr>
              <w:rPr>
                <w:rFonts w:cs="Calibri"/>
                <w:sz w:val="20"/>
                <w:szCs w:val="20"/>
              </w:rPr>
            </w:pPr>
            <w:r w:rsidRPr="00F1631F">
              <w:rPr>
                <w:rFonts w:cs="Calibri"/>
                <w:sz w:val="20"/>
                <w:szCs w:val="20"/>
              </w:rPr>
              <w:t>What other ways did you effectively communicate with students</w:t>
            </w:r>
            <w:r w:rsidR="00A00CC9">
              <w:rPr>
                <w:rFonts w:cs="Calibri"/>
                <w:sz w:val="20"/>
                <w:szCs w:val="20"/>
              </w:rPr>
              <w:t>?</w:t>
            </w:r>
            <w:r>
              <w:rPr>
                <w:rFonts w:cs="Calibri"/>
                <w:sz w:val="20"/>
                <w:szCs w:val="20"/>
              </w:rPr>
              <w:t xml:space="preserve"> </w:t>
            </w:r>
          </w:p>
        </w:tc>
        <w:tc>
          <w:tcPr>
            <w:tcW w:w="5240" w:type="dxa"/>
            <w:tcBorders>
              <w:top w:val="single" w:sz="4" w:space="0" w:color="BFBFBF"/>
              <w:left w:val="single" w:sz="4" w:space="0" w:color="BFBFBF"/>
              <w:bottom w:val="single" w:sz="4" w:space="0" w:color="BFBFBF"/>
              <w:right w:val="single" w:sz="4" w:space="0" w:color="BFBFBF"/>
            </w:tcBorders>
          </w:tcPr>
          <w:p w14:paraId="52BA5250" w14:textId="77777777" w:rsidR="004D706C" w:rsidRPr="00F1631F" w:rsidRDefault="00397CC3" w:rsidP="004D706C">
            <w:pPr>
              <w:rPr>
                <w:rFonts w:cs="Calibri"/>
                <w:sz w:val="20"/>
                <w:szCs w:val="20"/>
              </w:rPr>
            </w:pPr>
          </w:p>
        </w:tc>
      </w:tr>
      <w:tr w:rsidR="004D706C" w:rsidRPr="00F1631F" w14:paraId="3492973C" w14:textId="77777777"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6C8EBDF" w14:textId="77777777" w:rsidR="004D706C" w:rsidRPr="00F1631F" w:rsidRDefault="00ED5EAC" w:rsidP="004D706C">
            <w:pPr>
              <w:rPr>
                <w:rFonts w:cs="Calibri"/>
                <w:sz w:val="20"/>
                <w:szCs w:val="20"/>
              </w:rPr>
            </w:pPr>
            <w:r w:rsidRPr="00F1631F">
              <w:rPr>
                <w:rFonts w:cs="Calibri"/>
                <w:sz w:val="20"/>
                <w:szCs w:val="20"/>
              </w:rPr>
              <w:t xml:space="preserve">Were you provided access to your department’s communication channels? (i.e. having emails send out, departmental noticeboards) </w:t>
            </w:r>
          </w:p>
        </w:tc>
        <w:tc>
          <w:tcPr>
            <w:tcW w:w="5240" w:type="dxa"/>
            <w:tcBorders>
              <w:top w:val="single" w:sz="4" w:space="0" w:color="BFBFBF"/>
              <w:left w:val="single" w:sz="4" w:space="0" w:color="BFBFBF"/>
              <w:bottom w:val="single" w:sz="4" w:space="0" w:color="BFBFBF"/>
              <w:right w:val="single" w:sz="4" w:space="0" w:color="BFBFBF"/>
            </w:tcBorders>
          </w:tcPr>
          <w:p w14:paraId="650D73BF" w14:textId="77777777" w:rsidR="004D706C" w:rsidRPr="00F1631F" w:rsidRDefault="00397CC3" w:rsidP="004D706C">
            <w:pPr>
              <w:rPr>
                <w:rFonts w:cs="Calibri"/>
                <w:sz w:val="20"/>
                <w:szCs w:val="20"/>
              </w:rPr>
            </w:pPr>
          </w:p>
          <w:p w14:paraId="501E46E5" w14:textId="77777777" w:rsidR="004D706C" w:rsidRPr="00F1631F" w:rsidRDefault="00397CC3" w:rsidP="004D706C">
            <w:pPr>
              <w:rPr>
                <w:rFonts w:cs="Calibri"/>
                <w:sz w:val="20"/>
                <w:szCs w:val="20"/>
              </w:rPr>
            </w:pPr>
          </w:p>
        </w:tc>
      </w:tr>
      <w:tr w:rsidR="004D706C" w:rsidRPr="00F1631F" w14:paraId="4D84253E" w14:textId="77777777" w:rsidTr="00273F0D">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6C09CAE" w14:textId="16457A6E" w:rsidR="004D706C" w:rsidRPr="00F1631F" w:rsidRDefault="00ED5EAC" w:rsidP="004D706C">
            <w:pPr>
              <w:rPr>
                <w:rFonts w:cs="Calibri"/>
                <w:sz w:val="20"/>
                <w:szCs w:val="20"/>
              </w:rPr>
            </w:pPr>
            <w:r w:rsidRPr="00F1631F">
              <w:rPr>
                <w:rFonts w:cs="Calibri"/>
                <w:sz w:val="20"/>
                <w:szCs w:val="20"/>
              </w:rPr>
              <w:t>How did you feedback</w:t>
            </w:r>
            <w:r w:rsidR="00273F0D">
              <w:rPr>
                <w:rFonts w:cs="Calibri"/>
                <w:sz w:val="20"/>
                <w:szCs w:val="20"/>
              </w:rPr>
              <w:t xml:space="preserve"> the successes of the SSLC</w:t>
            </w:r>
            <w:r w:rsidRPr="00F1631F">
              <w:rPr>
                <w:rFonts w:cs="Calibri"/>
                <w:sz w:val="20"/>
                <w:szCs w:val="20"/>
              </w:rPr>
              <w:t xml:space="preserve"> to your cohort?</w:t>
            </w:r>
          </w:p>
        </w:tc>
        <w:tc>
          <w:tcPr>
            <w:tcW w:w="5240" w:type="dxa"/>
            <w:tcBorders>
              <w:top w:val="single" w:sz="4" w:space="0" w:color="BFBFBF"/>
              <w:left w:val="single" w:sz="4" w:space="0" w:color="BFBFBF"/>
              <w:bottom w:val="single" w:sz="4" w:space="0" w:color="BFBFBF"/>
              <w:right w:val="single" w:sz="4" w:space="0" w:color="BFBFBF"/>
            </w:tcBorders>
            <w:shd w:val="clear" w:color="auto" w:fill="auto"/>
          </w:tcPr>
          <w:p w14:paraId="5647AEC7" w14:textId="77777777" w:rsidR="004D706C" w:rsidRPr="00F1631F" w:rsidRDefault="00397CC3" w:rsidP="004D706C">
            <w:pPr>
              <w:rPr>
                <w:rFonts w:cs="Calibri"/>
                <w:sz w:val="20"/>
                <w:szCs w:val="20"/>
              </w:rPr>
            </w:pPr>
          </w:p>
          <w:p w14:paraId="1708F3F8" w14:textId="77777777" w:rsidR="004D706C" w:rsidRPr="00F1631F" w:rsidRDefault="00397CC3" w:rsidP="004D706C">
            <w:pPr>
              <w:rPr>
                <w:rFonts w:cs="Calibri"/>
                <w:sz w:val="20"/>
                <w:szCs w:val="20"/>
              </w:rPr>
            </w:pPr>
          </w:p>
        </w:tc>
      </w:tr>
      <w:tr w:rsidR="004D706C" w:rsidRPr="00F1631F" w14:paraId="5AD47A36" w14:textId="77777777"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195A58C" w14:textId="77777777" w:rsidR="004D706C" w:rsidRPr="00F1631F" w:rsidRDefault="00ED5EAC" w:rsidP="004D706C">
            <w:pPr>
              <w:rPr>
                <w:rFonts w:cs="Calibri"/>
                <w:sz w:val="20"/>
                <w:szCs w:val="20"/>
              </w:rPr>
            </w:pPr>
            <w:r w:rsidRPr="00F1631F">
              <w:rPr>
                <w:rFonts w:cs="Calibri"/>
                <w:sz w:val="20"/>
                <w:szCs w:val="20"/>
              </w:rPr>
              <w:t>How well do you feel students engaged with your work as course representatives?</w:t>
            </w:r>
          </w:p>
        </w:tc>
        <w:tc>
          <w:tcPr>
            <w:tcW w:w="5240" w:type="dxa"/>
            <w:tcBorders>
              <w:top w:val="single" w:sz="4" w:space="0" w:color="BFBFBF"/>
              <w:left w:val="single" w:sz="4" w:space="0" w:color="BFBFBF"/>
              <w:bottom w:val="single" w:sz="4" w:space="0" w:color="BFBFBF"/>
              <w:right w:val="single" w:sz="4" w:space="0" w:color="BFBFBF"/>
            </w:tcBorders>
          </w:tcPr>
          <w:p w14:paraId="44FCC686" w14:textId="77777777" w:rsidR="004D706C" w:rsidRPr="00F1631F" w:rsidRDefault="00397CC3" w:rsidP="004D706C">
            <w:pPr>
              <w:rPr>
                <w:rFonts w:cs="Calibri"/>
                <w:sz w:val="20"/>
                <w:szCs w:val="20"/>
              </w:rPr>
            </w:pPr>
          </w:p>
          <w:p w14:paraId="3058D447" w14:textId="77777777" w:rsidR="004D706C" w:rsidRPr="00F1631F" w:rsidRDefault="00397CC3" w:rsidP="004D706C">
            <w:pPr>
              <w:rPr>
                <w:rFonts w:cs="Calibri"/>
                <w:sz w:val="20"/>
                <w:szCs w:val="20"/>
              </w:rPr>
            </w:pPr>
          </w:p>
        </w:tc>
      </w:tr>
      <w:tr w:rsidR="004D706C" w:rsidRPr="00F1631F" w14:paraId="4B9D4FB1" w14:textId="77777777"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4616254" w14:textId="77777777" w:rsidR="004D706C" w:rsidRPr="00F1631F" w:rsidRDefault="00ED5EAC" w:rsidP="004D706C">
            <w:pPr>
              <w:rPr>
                <w:rFonts w:cs="Calibri"/>
                <w:sz w:val="20"/>
                <w:szCs w:val="20"/>
              </w:rPr>
            </w:pPr>
            <w:r w:rsidRPr="00F1631F">
              <w:rPr>
                <w:rFonts w:cs="Calibri"/>
                <w:sz w:val="20"/>
                <w:szCs w:val="20"/>
              </w:rPr>
              <w:t>What, if any, communications support from the SU would have helped you better represent your peers?</w:t>
            </w:r>
          </w:p>
        </w:tc>
        <w:tc>
          <w:tcPr>
            <w:tcW w:w="5240" w:type="dxa"/>
            <w:tcBorders>
              <w:top w:val="single" w:sz="4" w:space="0" w:color="BFBFBF"/>
              <w:left w:val="single" w:sz="4" w:space="0" w:color="BFBFBF"/>
              <w:bottom w:val="single" w:sz="4" w:space="0" w:color="BFBFBF"/>
              <w:right w:val="single" w:sz="4" w:space="0" w:color="BFBFBF"/>
            </w:tcBorders>
          </w:tcPr>
          <w:p w14:paraId="4705FBE5" w14:textId="77777777" w:rsidR="004D706C" w:rsidRPr="00F1631F" w:rsidRDefault="00397CC3" w:rsidP="004D706C">
            <w:pPr>
              <w:rPr>
                <w:rFonts w:cs="Calibri"/>
                <w:sz w:val="20"/>
                <w:szCs w:val="20"/>
              </w:rPr>
            </w:pPr>
          </w:p>
        </w:tc>
      </w:tr>
    </w:tbl>
    <w:p w14:paraId="6D07086C" w14:textId="77777777" w:rsidR="004D706C" w:rsidRDefault="00397CC3" w:rsidP="00F1631F">
      <w:pPr>
        <w:tabs>
          <w:tab w:val="left" w:pos="1395"/>
        </w:tabs>
        <w:rPr>
          <w:rFonts w:ascii="Calibri" w:hAnsi="Calibri" w:cs="Calibri"/>
          <w:b/>
          <w:sz w:val="20"/>
          <w:szCs w:val="20"/>
        </w:rPr>
      </w:pPr>
    </w:p>
    <w:tbl>
      <w:tblPr>
        <w:tblW w:w="0" w:type="auto"/>
        <w:tblInd w:w="10" w:type="dxa"/>
        <w:tblCellMar>
          <w:left w:w="10" w:type="dxa"/>
          <w:right w:w="10" w:type="dxa"/>
        </w:tblCellMar>
        <w:tblLook w:val="04A0" w:firstRow="1" w:lastRow="0" w:firstColumn="1" w:lastColumn="0" w:noHBand="0" w:noVBand="1"/>
      </w:tblPr>
      <w:tblGrid>
        <w:gridCol w:w="10480"/>
      </w:tblGrid>
      <w:tr w:rsidR="009C6772" w:rsidRPr="00F1631F" w14:paraId="0C0B01DA" w14:textId="77777777" w:rsidTr="000A1185">
        <w:tc>
          <w:tcPr>
            <w:tcW w:w="10480" w:type="dxa"/>
            <w:tcBorders>
              <w:top w:val="single" w:sz="4" w:space="0" w:color="BFBFBF"/>
              <w:left w:val="single" w:sz="4" w:space="0" w:color="BFBFBF"/>
              <w:bottom w:val="single" w:sz="4" w:space="0" w:color="BFBFBF"/>
              <w:right w:val="single" w:sz="4" w:space="0" w:color="BFBFBF"/>
            </w:tcBorders>
            <w:shd w:val="clear" w:color="auto" w:fill="9CC2E5"/>
          </w:tcPr>
          <w:p w14:paraId="41DB103E" w14:textId="77777777" w:rsidR="009C6772" w:rsidRPr="00F1631F" w:rsidRDefault="00ED5EAC" w:rsidP="000A1185">
            <w:pPr>
              <w:rPr>
                <w:rFonts w:cs="Calibri"/>
                <w:b/>
                <w:sz w:val="20"/>
                <w:szCs w:val="20"/>
              </w:rPr>
            </w:pPr>
            <w:r w:rsidRPr="00F1631F">
              <w:rPr>
                <w:rFonts w:cs="Calibri"/>
                <w:b/>
                <w:sz w:val="20"/>
                <w:szCs w:val="20"/>
              </w:rPr>
              <w:t xml:space="preserve">5. </w:t>
            </w:r>
            <w:r>
              <w:rPr>
                <w:rFonts w:cs="Calibri"/>
                <w:b/>
                <w:sz w:val="20"/>
                <w:szCs w:val="20"/>
              </w:rPr>
              <w:t>Students’ Union</w:t>
            </w:r>
          </w:p>
        </w:tc>
      </w:tr>
    </w:tbl>
    <w:p w14:paraId="5574C2DF" w14:textId="77777777" w:rsidR="00F1631F" w:rsidRPr="00F1631F" w:rsidRDefault="00ED5EAC" w:rsidP="00F1631F">
      <w:pPr>
        <w:tabs>
          <w:tab w:val="left" w:pos="1395"/>
        </w:tabs>
        <w:rPr>
          <w:rFonts w:ascii="Calibri" w:hAnsi="Calibri" w:cs="Calibri"/>
          <w:b/>
          <w:sz w:val="20"/>
          <w:szCs w:val="20"/>
        </w:rPr>
      </w:pPr>
      <w:r w:rsidRPr="00F1631F">
        <w:rPr>
          <w:rFonts w:ascii="Calibri" w:hAnsi="Calibri" w:cs="Calibri"/>
          <w:b/>
          <w:sz w:val="20"/>
          <w:szCs w:val="20"/>
        </w:rPr>
        <w:br w:type="textWrapping" w:clear="all"/>
      </w:r>
    </w:p>
    <w:tbl>
      <w:tblPr>
        <w:tblW w:w="0" w:type="auto"/>
        <w:tblInd w:w="10" w:type="dxa"/>
        <w:tblCellMar>
          <w:left w:w="10" w:type="dxa"/>
          <w:right w:w="10" w:type="dxa"/>
        </w:tblCellMar>
        <w:tblLook w:val="04A0" w:firstRow="1" w:lastRow="0" w:firstColumn="1" w:lastColumn="0" w:noHBand="0" w:noVBand="1"/>
      </w:tblPr>
      <w:tblGrid>
        <w:gridCol w:w="5240"/>
        <w:gridCol w:w="5240"/>
      </w:tblGrid>
      <w:tr w:rsidR="00F1631F" w:rsidRPr="00F1631F" w14:paraId="6252F2CC" w14:textId="77777777" w:rsidTr="00273F0D">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B64D70D" w14:textId="64E7B83F" w:rsidR="00F1631F" w:rsidRPr="00F1631F" w:rsidRDefault="00273F0D" w:rsidP="00F1631F">
            <w:pPr>
              <w:rPr>
                <w:rFonts w:cs="Calibri"/>
                <w:sz w:val="20"/>
                <w:szCs w:val="20"/>
              </w:rPr>
            </w:pPr>
            <w:r>
              <w:rPr>
                <w:rFonts w:cs="Calibri"/>
                <w:sz w:val="20"/>
                <w:szCs w:val="20"/>
              </w:rPr>
              <w:t>Do you feel that the SU has effectively communicated with your Course Rep?</w:t>
            </w:r>
          </w:p>
        </w:tc>
        <w:tc>
          <w:tcPr>
            <w:tcW w:w="5240" w:type="dxa"/>
            <w:tcBorders>
              <w:top w:val="single" w:sz="4" w:space="0" w:color="BFBFBF"/>
              <w:left w:val="single" w:sz="4" w:space="0" w:color="BFBFBF"/>
              <w:bottom w:val="single" w:sz="4" w:space="0" w:color="BFBFBF"/>
              <w:right w:val="single" w:sz="4" w:space="0" w:color="BFBFBF"/>
            </w:tcBorders>
          </w:tcPr>
          <w:p w14:paraId="669AF918" w14:textId="77777777" w:rsidR="00F1631F" w:rsidRPr="00F1631F" w:rsidRDefault="00397CC3" w:rsidP="00F1631F">
            <w:pPr>
              <w:rPr>
                <w:rFonts w:cs="Calibri"/>
                <w:sz w:val="20"/>
                <w:szCs w:val="20"/>
              </w:rPr>
            </w:pPr>
          </w:p>
        </w:tc>
      </w:tr>
      <w:tr w:rsidR="00F1631F" w:rsidRPr="00F1631F" w14:paraId="044777D0" w14:textId="77777777" w:rsidTr="00273F0D">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395739" w14:textId="67CCA848" w:rsidR="00F1631F" w:rsidRPr="00F1631F" w:rsidRDefault="00273F0D" w:rsidP="00F1631F">
            <w:pPr>
              <w:rPr>
                <w:rFonts w:cs="Calibri"/>
                <w:sz w:val="20"/>
                <w:szCs w:val="20"/>
              </w:rPr>
            </w:pPr>
            <w:r>
              <w:rPr>
                <w:rFonts w:cs="Calibri"/>
                <w:sz w:val="20"/>
                <w:szCs w:val="20"/>
              </w:rPr>
              <w:t>How could the SU improve the communication with Course Reps?</w:t>
            </w:r>
          </w:p>
        </w:tc>
        <w:tc>
          <w:tcPr>
            <w:tcW w:w="5240" w:type="dxa"/>
            <w:tcBorders>
              <w:top w:val="single" w:sz="4" w:space="0" w:color="BFBFBF"/>
              <w:left w:val="single" w:sz="4" w:space="0" w:color="BFBFBF"/>
              <w:bottom w:val="single" w:sz="4" w:space="0" w:color="BFBFBF"/>
              <w:right w:val="single" w:sz="4" w:space="0" w:color="BFBFBF"/>
            </w:tcBorders>
          </w:tcPr>
          <w:p w14:paraId="69D3FAC0" w14:textId="77777777" w:rsidR="00F1631F" w:rsidRPr="00F1631F" w:rsidRDefault="00397CC3" w:rsidP="00F1631F">
            <w:pPr>
              <w:rPr>
                <w:rFonts w:cs="Calibri"/>
                <w:sz w:val="20"/>
                <w:szCs w:val="20"/>
              </w:rPr>
            </w:pPr>
          </w:p>
        </w:tc>
      </w:tr>
      <w:tr w:rsidR="00F1631F" w:rsidRPr="00F1631F" w14:paraId="01836C62" w14:textId="77777777"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4CC14CB" w14:textId="36B8AD47" w:rsidR="00F1631F" w:rsidRPr="00F1631F" w:rsidRDefault="00273F0D" w:rsidP="009C6772">
            <w:pPr>
              <w:rPr>
                <w:rFonts w:cs="Calibri"/>
                <w:sz w:val="20"/>
                <w:szCs w:val="20"/>
              </w:rPr>
            </w:pPr>
            <w:r>
              <w:rPr>
                <w:rFonts w:cs="Calibri"/>
                <w:sz w:val="20"/>
                <w:szCs w:val="20"/>
              </w:rPr>
              <w:t>What events/activities would you like the SU to put on for Course Reps?</w:t>
            </w:r>
          </w:p>
        </w:tc>
        <w:tc>
          <w:tcPr>
            <w:tcW w:w="5240" w:type="dxa"/>
            <w:tcBorders>
              <w:top w:val="single" w:sz="4" w:space="0" w:color="BFBFBF"/>
              <w:left w:val="single" w:sz="4" w:space="0" w:color="BFBFBF"/>
              <w:bottom w:val="single" w:sz="4" w:space="0" w:color="BFBFBF"/>
              <w:right w:val="single" w:sz="4" w:space="0" w:color="BFBFBF"/>
            </w:tcBorders>
          </w:tcPr>
          <w:p w14:paraId="64468C5B" w14:textId="77777777" w:rsidR="00F1631F" w:rsidRPr="00F1631F" w:rsidRDefault="00397CC3" w:rsidP="00F1631F">
            <w:pPr>
              <w:rPr>
                <w:rFonts w:cs="Calibri"/>
                <w:sz w:val="20"/>
                <w:szCs w:val="20"/>
              </w:rPr>
            </w:pPr>
          </w:p>
        </w:tc>
      </w:tr>
      <w:tr w:rsidR="00F1631F" w:rsidRPr="00F1631F" w14:paraId="62452850" w14:textId="77777777"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9E19F9A" w14:textId="5D47C96E" w:rsidR="00F1631F" w:rsidRPr="00F1631F" w:rsidRDefault="00273F0D" w:rsidP="009C6772">
            <w:pPr>
              <w:rPr>
                <w:rFonts w:cs="Calibri"/>
                <w:sz w:val="20"/>
                <w:szCs w:val="20"/>
              </w:rPr>
            </w:pPr>
            <w:r>
              <w:rPr>
                <w:rFonts w:cs="Calibri"/>
                <w:sz w:val="20"/>
                <w:szCs w:val="20"/>
              </w:rPr>
              <w:t>How do you think the SU can help better raise issues that cannot be solved in SSLCs?</w:t>
            </w:r>
          </w:p>
        </w:tc>
        <w:tc>
          <w:tcPr>
            <w:tcW w:w="5240" w:type="dxa"/>
            <w:tcBorders>
              <w:top w:val="single" w:sz="4" w:space="0" w:color="BFBFBF"/>
              <w:left w:val="single" w:sz="4" w:space="0" w:color="BFBFBF"/>
              <w:bottom w:val="single" w:sz="4" w:space="0" w:color="BFBFBF"/>
              <w:right w:val="single" w:sz="4" w:space="0" w:color="BFBFBF"/>
            </w:tcBorders>
          </w:tcPr>
          <w:p w14:paraId="4FB4B308" w14:textId="77777777" w:rsidR="00F1631F" w:rsidRPr="00F1631F" w:rsidRDefault="00397CC3" w:rsidP="00F1631F">
            <w:pPr>
              <w:rPr>
                <w:rFonts w:cs="Calibri"/>
                <w:sz w:val="20"/>
                <w:szCs w:val="20"/>
              </w:rPr>
            </w:pPr>
          </w:p>
        </w:tc>
      </w:tr>
      <w:tr w:rsidR="00F1631F" w:rsidRPr="00F1631F" w14:paraId="0591A10C" w14:textId="77777777" w:rsidTr="009C6772">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2286486" w14:textId="7DA197FD" w:rsidR="00F1631F" w:rsidRPr="00F1631F" w:rsidRDefault="00273F0D" w:rsidP="00F1631F">
            <w:pPr>
              <w:rPr>
                <w:rFonts w:cs="Calibri"/>
                <w:sz w:val="20"/>
                <w:szCs w:val="20"/>
              </w:rPr>
            </w:pPr>
            <w:r>
              <w:rPr>
                <w:rFonts w:cs="Calibri"/>
                <w:sz w:val="20"/>
                <w:szCs w:val="20"/>
              </w:rPr>
              <w:t>Did all of your Course Reps attend SU Training this year?</w:t>
            </w:r>
          </w:p>
        </w:tc>
        <w:tc>
          <w:tcPr>
            <w:tcW w:w="5240" w:type="dxa"/>
            <w:tcBorders>
              <w:top w:val="single" w:sz="4" w:space="0" w:color="BFBFBF"/>
              <w:left w:val="single" w:sz="4" w:space="0" w:color="BFBFBF"/>
              <w:bottom w:val="single" w:sz="4" w:space="0" w:color="BFBFBF"/>
              <w:right w:val="single" w:sz="4" w:space="0" w:color="BFBFBF"/>
            </w:tcBorders>
          </w:tcPr>
          <w:p w14:paraId="32A52BE4" w14:textId="77777777" w:rsidR="00F1631F" w:rsidRPr="00F1631F" w:rsidRDefault="00397CC3" w:rsidP="00F1631F">
            <w:pPr>
              <w:rPr>
                <w:rFonts w:cs="Calibri"/>
                <w:sz w:val="20"/>
                <w:szCs w:val="20"/>
              </w:rPr>
            </w:pPr>
          </w:p>
        </w:tc>
      </w:tr>
      <w:tr w:rsidR="00F1631F" w:rsidRPr="00F1631F" w14:paraId="30650ED8" w14:textId="77777777" w:rsidTr="00273F0D">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EDC0D52" w14:textId="3507931D" w:rsidR="00F1631F" w:rsidRPr="00651993" w:rsidRDefault="00ED5EAC" w:rsidP="00F1631F">
            <w:pPr>
              <w:rPr>
                <w:rFonts w:cs="Calibri"/>
                <w:sz w:val="20"/>
                <w:szCs w:val="20"/>
              </w:rPr>
            </w:pPr>
            <w:r w:rsidRPr="00651993">
              <w:rPr>
                <w:rFonts w:cs="Calibri"/>
                <w:sz w:val="20"/>
                <w:szCs w:val="20"/>
              </w:rPr>
              <w:t>Are there any skills that you needed that was not covered in training?</w:t>
            </w:r>
          </w:p>
        </w:tc>
        <w:tc>
          <w:tcPr>
            <w:tcW w:w="5240" w:type="dxa"/>
            <w:tcBorders>
              <w:top w:val="single" w:sz="4" w:space="0" w:color="BFBFBF"/>
              <w:left w:val="single" w:sz="4" w:space="0" w:color="BFBFBF"/>
              <w:bottom w:val="single" w:sz="4" w:space="0" w:color="BFBFBF"/>
              <w:right w:val="single" w:sz="4" w:space="0" w:color="BFBFBF"/>
            </w:tcBorders>
            <w:shd w:val="clear" w:color="auto" w:fill="auto"/>
          </w:tcPr>
          <w:p w14:paraId="1AF7D2F7" w14:textId="77777777" w:rsidR="00F1631F" w:rsidRPr="00651993" w:rsidRDefault="00397CC3" w:rsidP="00F1631F">
            <w:pPr>
              <w:rPr>
                <w:rFonts w:cs="Calibri"/>
                <w:sz w:val="20"/>
                <w:szCs w:val="20"/>
              </w:rPr>
            </w:pPr>
          </w:p>
        </w:tc>
      </w:tr>
      <w:tr w:rsidR="00F32C8C" w:rsidRPr="00F1631F" w14:paraId="74B3509B" w14:textId="77777777" w:rsidTr="00273F0D">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A6FF447" w14:textId="1122584D" w:rsidR="00F32C8C" w:rsidRPr="00651993" w:rsidRDefault="00F32C8C" w:rsidP="00F1631F">
            <w:pPr>
              <w:rPr>
                <w:rFonts w:cs="Calibri"/>
                <w:sz w:val="20"/>
                <w:szCs w:val="20"/>
              </w:rPr>
            </w:pPr>
            <w:r>
              <w:rPr>
                <w:rFonts w:cs="Calibri"/>
                <w:sz w:val="20"/>
                <w:szCs w:val="20"/>
              </w:rPr>
              <w:t>How do you feel about the new Course Rep Moodle? Explain your answer</w:t>
            </w:r>
          </w:p>
        </w:tc>
        <w:tc>
          <w:tcPr>
            <w:tcW w:w="5240" w:type="dxa"/>
            <w:tcBorders>
              <w:top w:val="single" w:sz="4" w:space="0" w:color="BFBFBF"/>
              <w:left w:val="single" w:sz="4" w:space="0" w:color="BFBFBF"/>
              <w:bottom w:val="single" w:sz="4" w:space="0" w:color="BFBFBF"/>
              <w:right w:val="single" w:sz="4" w:space="0" w:color="BFBFBF"/>
            </w:tcBorders>
            <w:shd w:val="clear" w:color="auto" w:fill="auto"/>
          </w:tcPr>
          <w:p w14:paraId="23FB247B" w14:textId="77777777" w:rsidR="00F32C8C" w:rsidRPr="00651993" w:rsidRDefault="00F32C8C" w:rsidP="00F1631F">
            <w:pPr>
              <w:rPr>
                <w:rFonts w:cs="Calibri"/>
                <w:sz w:val="20"/>
                <w:szCs w:val="20"/>
              </w:rPr>
            </w:pPr>
          </w:p>
        </w:tc>
      </w:tr>
      <w:tr w:rsidR="00F1631F" w:rsidRPr="00F1631F" w14:paraId="0407AE8B" w14:textId="77777777" w:rsidTr="00273F0D">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FF74864" w14:textId="3C84AF89" w:rsidR="00F1631F" w:rsidRPr="00651993" w:rsidRDefault="00ED5EAC" w:rsidP="00F1631F">
            <w:pPr>
              <w:rPr>
                <w:rFonts w:cs="Calibri"/>
                <w:sz w:val="20"/>
                <w:szCs w:val="20"/>
              </w:rPr>
            </w:pPr>
            <w:r w:rsidRPr="00651993">
              <w:rPr>
                <w:rFonts w:cs="Calibri"/>
                <w:sz w:val="20"/>
                <w:szCs w:val="20"/>
              </w:rPr>
              <w:t>Do you feel supported as an SSLC by the SU Education Team</w:t>
            </w:r>
            <w:r w:rsidR="00F32C8C">
              <w:rPr>
                <w:rFonts w:cs="Calibri"/>
                <w:sz w:val="20"/>
                <w:szCs w:val="20"/>
              </w:rPr>
              <w:t xml:space="preserve"> (Academic Voice Policy Consultant/Supervisor &amp; Academic Voice Coordinator)</w:t>
            </w:r>
            <w:r w:rsidRPr="00651993">
              <w:rPr>
                <w:rFonts w:cs="Calibri"/>
                <w:sz w:val="20"/>
                <w:szCs w:val="20"/>
              </w:rPr>
              <w:t>? Explain your answer.</w:t>
            </w:r>
          </w:p>
        </w:tc>
        <w:tc>
          <w:tcPr>
            <w:tcW w:w="5240" w:type="dxa"/>
            <w:tcBorders>
              <w:top w:val="single" w:sz="4" w:space="0" w:color="BFBFBF"/>
              <w:left w:val="single" w:sz="4" w:space="0" w:color="BFBFBF"/>
              <w:bottom w:val="single" w:sz="4" w:space="0" w:color="BFBFBF"/>
              <w:right w:val="single" w:sz="4" w:space="0" w:color="BFBFBF"/>
            </w:tcBorders>
            <w:shd w:val="clear" w:color="auto" w:fill="auto"/>
          </w:tcPr>
          <w:p w14:paraId="3CA0E897" w14:textId="77777777" w:rsidR="00F1631F" w:rsidRPr="00651993" w:rsidRDefault="00397CC3" w:rsidP="00F1631F">
            <w:pPr>
              <w:rPr>
                <w:rFonts w:cs="Calibri"/>
                <w:sz w:val="20"/>
                <w:szCs w:val="20"/>
              </w:rPr>
            </w:pPr>
          </w:p>
        </w:tc>
      </w:tr>
      <w:tr w:rsidR="00F32C8C" w:rsidRPr="00F1631F" w14:paraId="46C668D4" w14:textId="77777777" w:rsidTr="00273F0D">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082EE9" w14:textId="4AF85E67" w:rsidR="00F32C8C" w:rsidRPr="00651993" w:rsidRDefault="00F32C8C" w:rsidP="00F1631F">
            <w:pPr>
              <w:rPr>
                <w:rFonts w:cs="Calibri"/>
                <w:sz w:val="20"/>
                <w:szCs w:val="20"/>
              </w:rPr>
            </w:pPr>
            <w:r>
              <w:rPr>
                <w:rFonts w:cs="Calibri"/>
                <w:sz w:val="20"/>
                <w:szCs w:val="20"/>
              </w:rPr>
              <w:t>Do you feel connected to wider SU Representatives? (</w:t>
            </w:r>
            <w:proofErr w:type="gramStart"/>
            <w:r>
              <w:rPr>
                <w:rFonts w:cs="Calibri"/>
                <w:sz w:val="20"/>
                <w:szCs w:val="20"/>
              </w:rPr>
              <w:t>e.g.</w:t>
            </w:r>
            <w:proofErr w:type="gramEnd"/>
            <w:r>
              <w:rPr>
                <w:rFonts w:cs="Calibri"/>
                <w:sz w:val="20"/>
                <w:szCs w:val="20"/>
              </w:rPr>
              <w:t xml:space="preserve"> Faculty Reps, Education Officer, Postgraduate Officer) Explain your answer.</w:t>
            </w:r>
          </w:p>
        </w:tc>
        <w:tc>
          <w:tcPr>
            <w:tcW w:w="5240" w:type="dxa"/>
            <w:tcBorders>
              <w:top w:val="single" w:sz="4" w:space="0" w:color="BFBFBF"/>
              <w:left w:val="single" w:sz="4" w:space="0" w:color="BFBFBF"/>
              <w:bottom w:val="single" w:sz="4" w:space="0" w:color="BFBFBF"/>
              <w:right w:val="single" w:sz="4" w:space="0" w:color="BFBFBF"/>
            </w:tcBorders>
            <w:shd w:val="clear" w:color="auto" w:fill="auto"/>
          </w:tcPr>
          <w:p w14:paraId="22FC5E9D" w14:textId="77777777" w:rsidR="00F32C8C" w:rsidRPr="00651993" w:rsidRDefault="00F32C8C" w:rsidP="00F1631F">
            <w:pPr>
              <w:rPr>
                <w:rFonts w:cs="Calibri"/>
                <w:sz w:val="20"/>
                <w:szCs w:val="20"/>
              </w:rPr>
            </w:pPr>
          </w:p>
        </w:tc>
      </w:tr>
      <w:tr w:rsidR="009C6772" w:rsidRPr="00F1631F" w14:paraId="53F4D288" w14:textId="77777777" w:rsidTr="00273F0D">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BFBB20" w14:textId="519386F2" w:rsidR="009C6772" w:rsidRPr="00651993" w:rsidRDefault="00ED5EAC" w:rsidP="00F1631F">
            <w:pPr>
              <w:rPr>
                <w:rFonts w:cs="Calibri"/>
                <w:sz w:val="20"/>
                <w:szCs w:val="20"/>
              </w:rPr>
            </w:pPr>
            <w:r w:rsidRPr="00651993">
              <w:rPr>
                <w:rFonts w:cs="Calibri"/>
                <w:sz w:val="20"/>
                <w:szCs w:val="20"/>
              </w:rPr>
              <w:t xml:space="preserve">Any other comments about </w:t>
            </w:r>
            <w:r w:rsidR="00273F0D">
              <w:rPr>
                <w:rFonts w:cs="Calibri"/>
                <w:sz w:val="20"/>
                <w:szCs w:val="20"/>
              </w:rPr>
              <w:t>the SU</w:t>
            </w:r>
          </w:p>
        </w:tc>
        <w:tc>
          <w:tcPr>
            <w:tcW w:w="5240" w:type="dxa"/>
            <w:tcBorders>
              <w:top w:val="single" w:sz="4" w:space="0" w:color="BFBFBF"/>
              <w:left w:val="single" w:sz="4" w:space="0" w:color="BFBFBF"/>
              <w:bottom w:val="single" w:sz="4" w:space="0" w:color="BFBFBF"/>
              <w:right w:val="single" w:sz="4" w:space="0" w:color="BFBFBF"/>
            </w:tcBorders>
            <w:shd w:val="clear" w:color="auto" w:fill="auto"/>
          </w:tcPr>
          <w:p w14:paraId="177A900C" w14:textId="77777777" w:rsidR="009C6772" w:rsidRPr="00651993" w:rsidRDefault="00397CC3" w:rsidP="00F1631F">
            <w:pPr>
              <w:rPr>
                <w:rFonts w:cs="Calibri"/>
                <w:sz w:val="20"/>
                <w:szCs w:val="20"/>
              </w:rPr>
            </w:pPr>
          </w:p>
        </w:tc>
      </w:tr>
      <w:tr w:rsidR="0080523A" w:rsidRPr="00F1631F" w14:paraId="36C62CC3" w14:textId="77777777" w:rsidTr="0080523A">
        <w:tc>
          <w:tcPr>
            <w:tcW w:w="5240" w:type="dxa"/>
            <w:tcBorders>
              <w:top w:val="single" w:sz="4" w:space="0" w:color="BFBFBF"/>
              <w:left w:val="single" w:sz="4" w:space="0" w:color="BFBFBF"/>
              <w:bottom w:val="single" w:sz="4" w:space="0" w:color="BFBFBF"/>
              <w:right w:val="single" w:sz="4" w:space="0" w:color="BFBFBF"/>
            </w:tcBorders>
            <w:shd w:val="clear" w:color="auto" w:fill="9CC3E6"/>
          </w:tcPr>
          <w:p w14:paraId="708D103F" w14:textId="1521E61C" w:rsidR="0080523A" w:rsidRPr="00651993" w:rsidRDefault="0080523A" w:rsidP="0080523A">
            <w:pPr>
              <w:rPr>
                <w:rFonts w:cs="Calibri"/>
                <w:sz w:val="20"/>
                <w:szCs w:val="20"/>
              </w:rPr>
            </w:pPr>
            <w:r>
              <w:rPr>
                <w:rFonts w:cs="Calibri"/>
                <w:b/>
                <w:sz w:val="20"/>
                <w:szCs w:val="20"/>
              </w:rPr>
              <w:t>6</w:t>
            </w:r>
            <w:r w:rsidRPr="00F1631F">
              <w:rPr>
                <w:rFonts w:cs="Calibri"/>
                <w:b/>
                <w:sz w:val="20"/>
                <w:szCs w:val="20"/>
              </w:rPr>
              <w:t xml:space="preserve">. </w:t>
            </w:r>
            <w:r>
              <w:rPr>
                <w:rFonts w:cs="Calibri"/>
                <w:b/>
                <w:sz w:val="20"/>
                <w:szCs w:val="20"/>
              </w:rPr>
              <w:t>The Future of Blended Learning (The opinions of the whole SSLC)</w:t>
            </w:r>
          </w:p>
        </w:tc>
        <w:tc>
          <w:tcPr>
            <w:tcW w:w="5240" w:type="dxa"/>
            <w:tcBorders>
              <w:top w:val="single" w:sz="4" w:space="0" w:color="BFBFBF"/>
              <w:left w:val="single" w:sz="4" w:space="0" w:color="BFBFBF"/>
              <w:bottom w:val="single" w:sz="4" w:space="0" w:color="BFBFBF"/>
              <w:right w:val="single" w:sz="4" w:space="0" w:color="BFBFBF"/>
            </w:tcBorders>
            <w:shd w:val="clear" w:color="auto" w:fill="9CC3E6"/>
          </w:tcPr>
          <w:p w14:paraId="6EB527D6" w14:textId="77777777" w:rsidR="0080523A" w:rsidRPr="00651993" w:rsidRDefault="0080523A" w:rsidP="0080523A">
            <w:pPr>
              <w:rPr>
                <w:rFonts w:cs="Calibri"/>
                <w:sz w:val="20"/>
                <w:szCs w:val="20"/>
              </w:rPr>
            </w:pPr>
          </w:p>
        </w:tc>
      </w:tr>
      <w:tr w:rsidR="0080523A" w:rsidRPr="00F1631F" w14:paraId="53055067" w14:textId="77777777" w:rsidTr="00273F0D">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1023A93" w14:textId="09782C35" w:rsidR="0080523A" w:rsidRPr="00651993" w:rsidRDefault="0080523A" w:rsidP="0080523A">
            <w:pPr>
              <w:rPr>
                <w:rFonts w:cs="Calibri"/>
                <w:sz w:val="20"/>
                <w:szCs w:val="20"/>
              </w:rPr>
            </w:pPr>
            <w:r>
              <w:rPr>
                <w:rFonts w:cs="Calibri"/>
                <w:sz w:val="20"/>
                <w:szCs w:val="20"/>
              </w:rPr>
              <w:t>When full physical teaching resumes, would you restart physical SSLCs completely, take a blended approach, or have them all online? Why?</w:t>
            </w:r>
          </w:p>
        </w:tc>
        <w:tc>
          <w:tcPr>
            <w:tcW w:w="5240" w:type="dxa"/>
            <w:tcBorders>
              <w:top w:val="single" w:sz="4" w:space="0" w:color="BFBFBF"/>
              <w:left w:val="single" w:sz="4" w:space="0" w:color="BFBFBF"/>
              <w:bottom w:val="single" w:sz="4" w:space="0" w:color="BFBFBF"/>
              <w:right w:val="single" w:sz="4" w:space="0" w:color="BFBFBF"/>
            </w:tcBorders>
            <w:shd w:val="clear" w:color="auto" w:fill="auto"/>
          </w:tcPr>
          <w:p w14:paraId="4D8DC682" w14:textId="77777777" w:rsidR="0080523A" w:rsidRPr="00651993" w:rsidRDefault="0080523A" w:rsidP="0080523A">
            <w:pPr>
              <w:rPr>
                <w:rFonts w:cs="Calibri"/>
                <w:sz w:val="20"/>
                <w:szCs w:val="20"/>
              </w:rPr>
            </w:pPr>
          </w:p>
        </w:tc>
      </w:tr>
      <w:tr w:rsidR="0080523A" w:rsidRPr="00F1631F" w14:paraId="4A47A46B" w14:textId="77777777" w:rsidTr="00273F0D">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7D4E04C" w14:textId="03F03EA9" w:rsidR="0080523A" w:rsidRPr="00651993" w:rsidRDefault="0080523A" w:rsidP="0080523A">
            <w:pPr>
              <w:rPr>
                <w:rFonts w:cs="Calibri"/>
                <w:sz w:val="20"/>
                <w:szCs w:val="20"/>
              </w:rPr>
            </w:pPr>
            <w:r>
              <w:rPr>
                <w:rFonts w:cs="Calibri"/>
                <w:sz w:val="20"/>
                <w:szCs w:val="20"/>
              </w:rPr>
              <w:t>What areas/things/projects/initiatives would you like to keep from digital learning after physical teaching fully resumes?</w:t>
            </w:r>
          </w:p>
        </w:tc>
        <w:tc>
          <w:tcPr>
            <w:tcW w:w="5240" w:type="dxa"/>
            <w:tcBorders>
              <w:top w:val="single" w:sz="4" w:space="0" w:color="BFBFBF"/>
              <w:left w:val="single" w:sz="4" w:space="0" w:color="BFBFBF"/>
              <w:bottom w:val="single" w:sz="4" w:space="0" w:color="BFBFBF"/>
              <w:right w:val="single" w:sz="4" w:space="0" w:color="BFBFBF"/>
            </w:tcBorders>
            <w:shd w:val="clear" w:color="auto" w:fill="auto"/>
          </w:tcPr>
          <w:p w14:paraId="1CAD955C" w14:textId="77777777" w:rsidR="0080523A" w:rsidRPr="00651993" w:rsidRDefault="0080523A" w:rsidP="0080523A">
            <w:pPr>
              <w:rPr>
                <w:rFonts w:cs="Calibri"/>
                <w:sz w:val="20"/>
                <w:szCs w:val="20"/>
              </w:rPr>
            </w:pPr>
          </w:p>
        </w:tc>
      </w:tr>
      <w:tr w:rsidR="0080523A" w:rsidRPr="00F1631F" w14:paraId="0CB2C7CC" w14:textId="77777777" w:rsidTr="00273F0D">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7042BC" w14:textId="5025199B" w:rsidR="0080523A" w:rsidRPr="00651993" w:rsidRDefault="0080523A" w:rsidP="0080523A">
            <w:pPr>
              <w:rPr>
                <w:rFonts w:cs="Calibri"/>
                <w:sz w:val="20"/>
                <w:szCs w:val="20"/>
              </w:rPr>
            </w:pPr>
            <w:r>
              <w:rPr>
                <w:rFonts w:cs="Calibri"/>
                <w:sz w:val="20"/>
                <w:szCs w:val="20"/>
              </w:rPr>
              <w:t xml:space="preserve">What areas/things/projects/initiatives would you like to keep from digital </w:t>
            </w:r>
            <w:r>
              <w:rPr>
                <w:rFonts w:cs="Calibri"/>
                <w:sz w:val="20"/>
                <w:szCs w:val="20"/>
              </w:rPr>
              <w:t>assessments</w:t>
            </w:r>
            <w:r>
              <w:rPr>
                <w:rFonts w:cs="Calibri"/>
                <w:sz w:val="20"/>
                <w:szCs w:val="20"/>
              </w:rPr>
              <w:t xml:space="preserve"> after physical teaching fully resumes?</w:t>
            </w:r>
          </w:p>
        </w:tc>
        <w:tc>
          <w:tcPr>
            <w:tcW w:w="5240" w:type="dxa"/>
            <w:tcBorders>
              <w:top w:val="single" w:sz="4" w:space="0" w:color="BFBFBF"/>
              <w:left w:val="single" w:sz="4" w:space="0" w:color="BFBFBF"/>
              <w:bottom w:val="single" w:sz="4" w:space="0" w:color="BFBFBF"/>
              <w:right w:val="single" w:sz="4" w:space="0" w:color="BFBFBF"/>
            </w:tcBorders>
            <w:shd w:val="clear" w:color="auto" w:fill="auto"/>
          </w:tcPr>
          <w:p w14:paraId="15BCF294" w14:textId="77777777" w:rsidR="0080523A" w:rsidRPr="00651993" w:rsidRDefault="0080523A" w:rsidP="0080523A">
            <w:pPr>
              <w:rPr>
                <w:rFonts w:cs="Calibri"/>
                <w:sz w:val="20"/>
                <w:szCs w:val="20"/>
              </w:rPr>
            </w:pPr>
          </w:p>
        </w:tc>
      </w:tr>
      <w:tr w:rsidR="0080523A" w:rsidRPr="00F1631F" w14:paraId="2C6566CD" w14:textId="77777777" w:rsidTr="00273F0D">
        <w:tc>
          <w:tcPr>
            <w:tcW w:w="52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DA846BA" w14:textId="5B55949D" w:rsidR="0080523A" w:rsidRDefault="0080523A" w:rsidP="0080523A">
            <w:pPr>
              <w:rPr>
                <w:rFonts w:cs="Calibri"/>
                <w:sz w:val="20"/>
                <w:szCs w:val="20"/>
              </w:rPr>
            </w:pPr>
            <w:r>
              <w:rPr>
                <w:rFonts w:cs="Calibri"/>
                <w:sz w:val="20"/>
                <w:szCs w:val="20"/>
              </w:rPr>
              <w:lastRenderedPageBreak/>
              <w:t>What areas/things/projects/initiatives would you like to see improved by digital technology that wasn’t done well or at all during 2020/21</w:t>
            </w:r>
          </w:p>
        </w:tc>
        <w:tc>
          <w:tcPr>
            <w:tcW w:w="5240" w:type="dxa"/>
            <w:tcBorders>
              <w:top w:val="single" w:sz="4" w:space="0" w:color="BFBFBF"/>
              <w:left w:val="single" w:sz="4" w:space="0" w:color="BFBFBF"/>
              <w:bottom w:val="single" w:sz="4" w:space="0" w:color="BFBFBF"/>
              <w:right w:val="single" w:sz="4" w:space="0" w:color="BFBFBF"/>
            </w:tcBorders>
            <w:shd w:val="clear" w:color="auto" w:fill="auto"/>
          </w:tcPr>
          <w:p w14:paraId="0BADFA3B" w14:textId="77777777" w:rsidR="0080523A" w:rsidRPr="00651993" w:rsidRDefault="0080523A" w:rsidP="0080523A">
            <w:pPr>
              <w:rPr>
                <w:rFonts w:cs="Calibri"/>
                <w:sz w:val="20"/>
                <w:szCs w:val="20"/>
              </w:rPr>
            </w:pPr>
          </w:p>
        </w:tc>
      </w:tr>
      <w:tr w:rsidR="0080523A" w:rsidRPr="00F1631F" w14:paraId="3F0D9DF6" w14:textId="77777777" w:rsidTr="00F1631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0480" w:type="dxa"/>
            <w:gridSpan w:val="2"/>
            <w:shd w:val="clear" w:color="auto" w:fill="9CC2E5"/>
          </w:tcPr>
          <w:p w14:paraId="723D91C1" w14:textId="6AF6EE25" w:rsidR="0080523A" w:rsidRPr="00F1631F" w:rsidRDefault="0080523A" w:rsidP="0080523A">
            <w:pPr>
              <w:rPr>
                <w:rFonts w:cs="Calibri"/>
                <w:b/>
                <w:sz w:val="20"/>
                <w:szCs w:val="20"/>
              </w:rPr>
            </w:pPr>
            <w:r>
              <w:rPr>
                <w:rFonts w:cs="Calibri"/>
                <w:b/>
                <w:sz w:val="20"/>
                <w:szCs w:val="20"/>
              </w:rPr>
              <w:t>7</w:t>
            </w:r>
            <w:r w:rsidRPr="00F1631F">
              <w:rPr>
                <w:rFonts w:cs="Calibri"/>
                <w:b/>
                <w:sz w:val="20"/>
                <w:szCs w:val="20"/>
              </w:rPr>
              <w:t>. Follow-up from last year’s SSLC Annual Report</w:t>
            </w:r>
          </w:p>
        </w:tc>
      </w:tr>
      <w:tr w:rsidR="0080523A" w:rsidRPr="00F1631F" w14:paraId="15BD58A6" w14:textId="77777777" w:rsidTr="00273F0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5240" w:type="dxa"/>
            <w:shd w:val="clear" w:color="auto" w:fill="FFFFFF"/>
          </w:tcPr>
          <w:p w14:paraId="0871C228" w14:textId="77777777" w:rsidR="0080523A" w:rsidRPr="00F1631F" w:rsidRDefault="0080523A" w:rsidP="0080523A">
            <w:pPr>
              <w:rPr>
                <w:rFonts w:cs="Calibri"/>
                <w:sz w:val="20"/>
                <w:szCs w:val="20"/>
              </w:rPr>
            </w:pPr>
            <w:r w:rsidRPr="00F1631F">
              <w:rPr>
                <w:rFonts w:cs="Calibri"/>
                <w:sz w:val="20"/>
                <w:szCs w:val="20"/>
              </w:rPr>
              <w:t>Were you able to obtain a copy of the previous year’s SSLC annual report?</w:t>
            </w:r>
          </w:p>
        </w:tc>
        <w:tc>
          <w:tcPr>
            <w:tcW w:w="5240" w:type="dxa"/>
            <w:shd w:val="clear" w:color="auto" w:fill="auto"/>
          </w:tcPr>
          <w:p w14:paraId="0F323F91" w14:textId="77777777" w:rsidR="0080523A" w:rsidRPr="00F1631F" w:rsidRDefault="0080523A" w:rsidP="0080523A">
            <w:pPr>
              <w:jc w:val="center"/>
              <w:rPr>
                <w:rFonts w:cs="Calibri"/>
                <w:sz w:val="20"/>
                <w:szCs w:val="20"/>
              </w:rPr>
            </w:pPr>
            <w:r>
              <w:rPr>
                <w:rFonts w:cs="Calibri"/>
                <w:sz w:val="20"/>
                <w:szCs w:val="20"/>
              </w:rPr>
              <w:t>Yes / No</w:t>
            </w:r>
          </w:p>
        </w:tc>
      </w:tr>
      <w:tr w:rsidR="0080523A" w:rsidRPr="00F1631F" w14:paraId="2B3A9DA4" w14:textId="77777777" w:rsidTr="00273F0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5240" w:type="dxa"/>
            <w:shd w:val="clear" w:color="auto" w:fill="FFFFFF"/>
          </w:tcPr>
          <w:p w14:paraId="1BFE89E9" w14:textId="77777777" w:rsidR="0080523A" w:rsidRPr="00F1631F" w:rsidRDefault="0080523A" w:rsidP="0080523A">
            <w:pPr>
              <w:rPr>
                <w:rFonts w:cs="Calibri"/>
                <w:sz w:val="20"/>
                <w:szCs w:val="20"/>
              </w:rPr>
            </w:pPr>
            <w:r w:rsidRPr="00F1631F">
              <w:rPr>
                <w:rFonts w:cs="Calibri"/>
                <w:sz w:val="20"/>
                <w:szCs w:val="20"/>
              </w:rPr>
              <w:t>Did you manage to address any of your predecessor’s unresolved issues?</w:t>
            </w:r>
          </w:p>
        </w:tc>
        <w:tc>
          <w:tcPr>
            <w:tcW w:w="5240" w:type="dxa"/>
            <w:shd w:val="clear" w:color="auto" w:fill="auto"/>
          </w:tcPr>
          <w:p w14:paraId="0EFD6C91" w14:textId="23ACD6EB" w:rsidR="0080523A" w:rsidRPr="00F1631F" w:rsidRDefault="0080523A" w:rsidP="0080523A">
            <w:pPr>
              <w:jc w:val="center"/>
              <w:rPr>
                <w:rFonts w:cs="Calibri"/>
                <w:sz w:val="20"/>
                <w:szCs w:val="20"/>
              </w:rPr>
            </w:pPr>
            <w:r>
              <w:rPr>
                <w:rFonts w:cs="Calibri"/>
                <w:sz w:val="20"/>
                <w:szCs w:val="20"/>
              </w:rPr>
              <w:t>Yes/ No</w:t>
            </w:r>
          </w:p>
        </w:tc>
      </w:tr>
      <w:tr w:rsidR="0080523A" w:rsidRPr="00F1631F" w14:paraId="6E9DB480" w14:textId="77777777" w:rsidTr="00273F0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5240" w:type="dxa"/>
            <w:shd w:val="clear" w:color="auto" w:fill="FFFFFF"/>
          </w:tcPr>
          <w:p w14:paraId="02BE6171" w14:textId="77777777" w:rsidR="0080523A" w:rsidRPr="00F1631F" w:rsidRDefault="0080523A" w:rsidP="0080523A">
            <w:pPr>
              <w:rPr>
                <w:rFonts w:cs="Calibri"/>
                <w:sz w:val="20"/>
                <w:szCs w:val="20"/>
              </w:rPr>
            </w:pPr>
            <w:r w:rsidRPr="00F1631F">
              <w:rPr>
                <w:rFonts w:cs="Calibri"/>
                <w:sz w:val="20"/>
                <w:szCs w:val="20"/>
              </w:rPr>
              <w:t>Are there any continuing issues from last year that still need resolving?</w:t>
            </w:r>
          </w:p>
        </w:tc>
        <w:tc>
          <w:tcPr>
            <w:tcW w:w="5240" w:type="dxa"/>
            <w:shd w:val="clear" w:color="auto" w:fill="auto"/>
          </w:tcPr>
          <w:p w14:paraId="5CACDCC1" w14:textId="38BDC984" w:rsidR="0080523A" w:rsidRPr="00F1631F" w:rsidRDefault="0080523A" w:rsidP="0080523A">
            <w:pPr>
              <w:jc w:val="center"/>
              <w:rPr>
                <w:rFonts w:cs="Calibri"/>
                <w:sz w:val="20"/>
                <w:szCs w:val="20"/>
              </w:rPr>
            </w:pPr>
            <w:r>
              <w:rPr>
                <w:rFonts w:cs="Calibri"/>
                <w:sz w:val="20"/>
                <w:szCs w:val="20"/>
              </w:rPr>
              <w:t>Yes/No</w:t>
            </w:r>
          </w:p>
        </w:tc>
      </w:tr>
    </w:tbl>
    <w:p w14:paraId="332281EB" w14:textId="77777777" w:rsidR="00F1631F" w:rsidRDefault="00397CC3" w:rsidP="00F1631F">
      <w:pPr>
        <w:rPr>
          <w:rFonts w:ascii="Calibri" w:hAnsi="Calibri" w:cs="Calibri"/>
          <w:sz w:val="20"/>
          <w:szCs w:val="20"/>
        </w:rPr>
      </w:pPr>
    </w:p>
    <w:p w14:paraId="4DDEF21B" w14:textId="77777777" w:rsidR="009C6772" w:rsidRPr="00F1631F" w:rsidRDefault="00397CC3" w:rsidP="00F1631F">
      <w:pPr>
        <w:rPr>
          <w:rFonts w:ascii="Calibri" w:hAnsi="Calibri" w:cs="Calibri"/>
          <w:sz w:val="20"/>
          <w:szCs w:val="20"/>
        </w:rPr>
      </w:pPr>
    </w:p>
    <w:p w14:paraId="7CFAD890" w14:textId="77777777" w:rsidR="00F1631F" w:rsidRPr="00F1631F" w:rsidRDefault="00397CC3" w:rsidP="00F1631F">
      <w:pPr>
        <w:rPr>
          <w:rFonts w:ascii="Calibri" w:hAnsi="Calibri" w:cs="Calibri"/>
          <w:sz w:val="20"/>
          <w:szCs w:val="20"/>
        </w:rPr>
      </w:pPr>
    </w:p>
    <w:tbl>
      <w:tblPr>
        <w:tblW w:w="0" w:type="auto"/>
        <w:tblInd w:w="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 w:type="dxa"/>
          <w:right w:w="10" w:type="dxa"/>
        </w:tblCellMar>
        <w:tblLook w:val="04A0" w:firstRow="1" w:lastRow="0" w:firstColumn="1" w:lastColumn="0" w:noHBand="0" w:noVBand="1"/>
      </w:tblPr>
      <w:tblGrid>
        <w:gridCol w:w="10480"/>
      </w:tblGrid>
      <w:tr w:rsidR="00F1631F" w:rsidRPr="00F1631F" w14:paraId="0FA45D47" w14:textId="77777777" w:rsidTr="00F1631F">
        <w:tc>
          <w:tcPr>
            <w:tcW w:w="10480" w:type="dxa"/>
            <w:shd w:val="clear" w:color="auto" w:fill="9CC2E5"/>
          </w:tcPr>
          <w:p w14:paraId="3E52F596" w14:textId="231FCCFC" w:rsidR="00F1631F" w:rsidRPr="00F1631F" w:rsidRDefault="0080523A" w:rsidP="00F1631F">
            <w:pPr>
              <w:rPr>
                <w:rFonts w:cs="Calibri"/>
                <w:b/>
                <w:sz w:val="20"/>
                <w:szCs w:val="20"/>
              </w:rPr>
            </w:pPr>
            <w:r>
              <w:rPr>
                <w:rFonts w:cs="Calibri"/>
                <w:b/>
                <w:sz w:val="20"/>
                <w:szCs w:val="20"/>
              </w:rPr>
              <w:t>8</w:t>
            </w:r>
            <w:r w:rsidR="00ED5EAC">
              <w:rPr>
                <w:rFonts w:cs="Calibri"/>
                <w:b/>
                <w:sz w:val="20"/>
                <w:szCs w:val="20"/>
              </w:rPr>
              <w:t>. Data Presented to SSLC by Academic Convenor</w:t>
            </w:r>
          </w:p>
        </w:tc>
      </w:tr>
    </w:tbl>
    <w:p w14:paraId="2F9B21D8" w14:textId="77777777" w:rsidR="00F1631F" w:rsidRPr="00F1631F" w:rsidRDefault="00397CC3" w:rsidP="00F1631F">
      <w:pPr>
        <w:rPr>
          <w:rFonts w:ascii="Calibri" w:hAnsi="Calibri" w:cs="Calibri"/>
          <w:sz w:val="20"/>
          <w:szCs w:val="20"/>
        </w:rPr>
      </w:pPr>
    </w:p>
    <w:p w14:paraId="6D6E2605" w14:textId="361155A5" w:rsidR="00F1631F" w:rsidRPr="00F1631F" w:rsidRDefault="00ED5EAC" w:rsidP="00F1631F">
      <w:pPr>
        <w:rPr>
          <w:rFonts w:ascii="Calibri" w:hAnsi="Calibri" w:cs="Calibri"/>
          <w:sz w:val="20"/>
          <w:szCs w:val="20"/>
        </w:rPr>
      </w:pPr>
      <w:r w:rsidRPr="00F1631F">
        <w:rPr>
          <w:rFonts w:ascii="Calibri" w:hAnsi="Calibri" w:cs="Calibri"/>
          <w:sz w:val="20"/>
          <w:szCs w:val="20"/>
        </w:rPr>
        <w:t>Did the SSLC receive the External Examiners’ report for the course(s) represented by the SSLC? Yes/No</w:t>
      </w:r>
    </w:p>
    <w:p w14:paraId="35B583C1" w14:textId="77777777" w:rsidR="00F1631F" w:rsidRPr="00F1631F" w:rsidRDefault="00397CC3" w:rsidP="00F1631F">
      <w:pPr>
        <w:rPr>
          <w:rFonts w:ascii="Calibri" w:hAnsi="Calibri" w:cs="Calibri"/>
          <w:sz w:val="20"/>
          <w:szCs w:val="20"/>
        </w:rPr>
      </w:pPr>
    </w:p>
    <w:p w14:paraId="0F8C595C" w14:textId="77777777" w:rsidR="00F1631F" w:rsidRPr="00F1631F" w:rsidRDefault="00ED5EAC" w:rsidP="00F1631F">
      <w:pPr>
        <w:rPr>
          <w:rFonts w:ascii="Calibri" w:hAnsi="Calibri" w:cs="Calibri"/>
          <w:sz w:val="20"/>
          <w:szCs w:val="20"/>
        </w:rPr>
      </w:pPr>
      <w:r w:rsidRPr="00F1631F">
        <w:rPr>
          <w:rFonts w:ascii="Calibri" w:hAnsi="Calibri" w:cs="Calibri"/>
          <w:sz w:val="20"/>
          <w:szCs w:val="20"/>
        </w:rPr>
        <w:t>If no, why not?</w:t>
      </w:r>
    </w:p>
    <w:tbl>
      <w:tblPr>
        <w:tblW w:w="0" w:type="auto"/>
        <w:tblInd w:w="10" w:type="dxa"/>
        <w:tblCellMar>
          <w:left w:w="10" w:type="dxa"/>
          <w:right w:w="10" w:type="dxa"/>
        </w:tblCellMar>
        <w:tblLook w:val="04A0" w:firstRow="1" w:lastRow="0" w:firstColumn="1" w:lastColumn="0" w:noHBand="0" w:noVBand="1"/>
      </w:tblPr>
      <w:tblGrid>
        <w:gridCol w:w="10480"/>
      </w:tblGrid>
      <w:tr w:rsidR="00F1631F" w:rsidRPr="00F1631F" w14:paraId="3B56A2A2" w14:textId="77777777" w:rsidTr="00F1631F">
        <w:tc>
          <w:tcPr>
            <w:tcW w:w="10480" w:type="dxa"/>
            <w:tcBorders>
              <w:top w:val="single" w:sz="4" w:space="0" w:color="BFBFBF"/>
              <w:left w:val="single" w:sz="4" w:space="0" w:color="BFBFBF"/>
              <w:bottom w:val="single" w:sz="4" w:space="0" w:color="BFBFBF"/>
              <w:right w:val="single" w:sz="4" w:space="0" w:color="BFBFBF"/>
            </w:tcBorders>
          </w:tcPr>
          <w:p w14:paraId="164CD486" w14:textId="77777777" w:rsidR="00F1631F" w:rsidRDefault="00397CC3" w:rsidP="00F1631F">
            <w:pPr>
              <w:rPr>
                <w:rFonts w:cs="Calibri"/>
                <w:sz w:val="20"/>
                <w:szCs w:val="20"/>
              </w:rPr>
            </w:pPr>
          </w:p>
          <w:p w14:paraId="1C81D1B4" w14:textId="77777777" w:rsidR="00A4511C" w:rsidRPr="00F1631F" w:rsidRDefault="00397CC3" w:rsidP="00F1631F">
            <w:pPr>
              <w:rPr>
                <w:rFonts w:cs="Calibri"/>
                <w:sz w:val="20"/>
                <w:szCs w:val="20"/>
              </w:rPr>
            </w:pPr>
          </w:p>
        </w:tc>
      </w:tr>
    </w:tbl>
    <w:p w14:paraId="05A9FC31" w14:textId="77777777" w:rsidR="00F1631F" w:rsidRPr="00F1631F" w:rsidRDefault="00397CC3" w:rsidP="00F1631F">
      <w:pPr>
        <w:rPr>
          <w:rFonts w:ascii="Calibri" w:hAnsi="Calibri" w:cs="Calibri"/>
          <w:sz w:val="20"/>
          <w:szCs w:val="20"/>
        </w:rPr>
      </w:pPr>
    </w:p>
    <w:p w14:paraId="653CA762" w14:textId="4A41DE37" w:rsidR="009C6772" w:rsidRPr="00F1631F" w:rsidRDefault="00ED5EAC" w:rsidP="009C6772">
      <w:pPr>
        <w:rPr>
          <w:rFonts w:ascii="Calibri" w:hAnsi="Calibri" w:cs="Calibri"/>
          <w:sz w:val="20"/>
          <w:szCs w:val="20"/>
        </w:rPr>
      </w:pPr>
      <w:r>
        <w:rPr>
          <w:rFonts w:ascii="Calibri" w:hAnsi="Calibri" w:cs="Calibri"/>
          <w:sz w:val="20"/>
          <w:szCs w:val="20"/>
        </w:rPr>
        <w:t xml:space="preserve">Did the SSLC receive NSS Scores and/or module feedback data </w:t>
      </w:r>
      <w:r w:rsidRPr="00F1631F">
        <w:rPr>
          <w:rFonts w:ascii="Calibri" w:hAnsi="Calibri" w:cs="Calibri"/>
          <w:sz w:val="20"/>
          <w:szCs w:val="20"/>
        </w:rPr>
        <w:t>for the course(s) represented by the SSLC?</w:t>
      </w:r>
      <w:r w:rsidR="00273F0D">
        <w:rPr>
          <w:rFonts w:ascii="Calibri" w:hAnsi="Calibri" w:cs="Calibri"/>
          <w:sz w:val="20"/>
          <w:szCs w:val="20"/>
          <w:vertAlign w:val="superscript"/>
        </w:rPr>
        <w:t xml:space="preserve"> </w:t>
      </w:r>
      <w:r w:rsidR="00273F0D" w:rsidRPr="00F1631F">
        <w:rPr>
          <w:rFonts w:ascii="Calibri" w:hAnsi="Calibri" w:cs="Calibri"/>
          <w:sz w:val="20"/>
          <w:szCs w:val="20"/>
        </w:rPr>
        <w:t xml:space="preserve"> </w:t>
      </w:r>
      <w:r w:rsidRPr="00F1631F">
        <w:rPr>
          <w:rFonts w:ascii="Calibri" w:hAnsi="Calibri" w:cs="Calibri"/>
          <w:sz w:val="20"/>
          <w:szCs w:val="20"/>
        </w:rPr>
        <w:t>Yes/No</w:t>
      </w:r>
    </w:p>
    <w:p w14:paraId="62EE54A8" w14:textId="77777777" w:rsidR="009C6772" w:rsidRPr="00F1631F" w:rsidRDefault="00397CC3" w:rsidP="009C6772">
      <w:pPr>
        <w:rPr>
          <w:rFonts w:ascii="Calibri" w:hAnsi="Calibri" w:cs="Calibri"/>
          <w:sz w:val="20"/>
          <w:szCs w:val="20"/>
        </w:rPr>
      </w:pPr>
    </w:p>
    <w:p w14:paraId="6C32AD1C" w14:textId="77777777" w:rsidR="009C6772" w:rsidRPr="00F1631F" w:rsidRDefault="00ED5EAC" w:rsidP="009C6772">
      <w:pPr>
        <w:rPr>
          <w:rFonts w:ascii="Calibri" w:hAnsi="Calibri" w:cs="Calibri"/>
          <w:sz w:val="20"/>
          <w:szCs w:val="20"/>
        </w:rPr>
      </w:pPr>
      <w:r w:rsidRPr="00F1631F">
        <w:rPr>
          <w:rFonts w:ascii="Calibri" w:hAnsi="Calibri" w:cs="Calibri"/>
          <w:sz w:val="20"/>
          <w:szCs w:val="20"/>
        </w:rPr>
        <w:t>If no, why not?</w:t>
      </w:r>
    </w:p>
    <w:tbl>
      <w:tblPr>
        <w:tblW w:w="0" w:type="auto"/>
        <w:tblInd w:w="10" w:type="dxa"/>
        <w:tblCellMar>
          <w:left w:w="10" w:type="dxa"/>
          <w:right w:w="10" w:type="dxa"/>
        </w:tblCellMar>
        <w:tblLook w:val="04A0" w:firstRow="1" w:lastRow="0" w:firstColumn="1" w:lastColumn="0" w:noHBand="0" w:noVBand="1"/>
      </w:tblPr>
      <w:tblGrid>
        <w:gridCol w:w="10480"/>
      </w:tblGrid>
      <w:tr w:rsidR="009C6772" w:rsidRPr="00F1631F" w14:paraId="3CB33691" w14:textId="77777777" w:rsidTr="000A1185">
        <w:tc>
          <w:tcPr>
            <w:tcW w:w="10480" w:type="dxa"/>
            <w:tcBorders>
              <w:top w:val="single" w:sz="4" w:space="0" w:color="BFBFBF"/>
              <w:left w:val="single" w:sz="4" w:space="0" w:color="BFBFBF"/>
              <w:bottom w:val="single" w:sz="4" w:space="0" w:color="BFBFBF"/>
              <w:right w:val="single" w:sz="4" w:space="0" w:color="BFBFBF"/>
            </w:tcBorders>
          </w:tcPr>
          <w:p w14:paraId="6F280394" w14:textId="77777777" w:rsidR="009C6772" w:rsidRDefault="00397CC3" w:rsidP="000A1185">
            <w:pPr>
              <w:rPr>
                <w:rFonts w:cs="Calibri"/>
                <w:sz w:val="20"/>
                <w:szCs w:val="20"/>
              </w:rPr>
            </w:pPr>
          </w:p>
          <w:p w14:paraId="6D1E4112" w14:textId="77777777" w:rsidR="009C6772" w:rsidRPr="00F1631F" w:rsidRDefault="00397CC3" w:rsidP="000A1185">
            <w:pPr>
              <w:rPr>
                <w:rFonts w:cs="Calibri"/>
                <w:sz w:val="20"/>
                <w:szCs w:val="20"/>
              </w:rPr>
            </w:pPr>
          </w:p>
        </w:tc>
      </w:tr>
    </w:tbl>
    <w:p w14:paraId="2F7956B6" w14:textId="474AF561" w:rsidR="001B69B8" w:rsidRPr="00F1631F" w:rsidRDefault="00397CC3" w:rsidP="00F1631F">
      <w:pPr>
        <w:rPr>
          <w:rFonts w:ascii="Calibri" w:hAnsi="Calibri" w:cs="Calibri"/>
          <w:sz w:val="20"/>
          <w:szCs w:val="20"/>
        </w:rPr>
      </w:pPr>
    </w:p>
    <w:sectPr w:rsidR="001B69B8" w:rsidRPr="00F1631F" w:rsidSect="00395561">
      <w:headerReference w:type="default" r:id="rId8"/>
      <w:footerReference w:type="default" r:id="rId9"/>
      <w:pgSz w:w="11906" w:h="16838"/>
      <w:pgMar w:top="2835" w:right="680" w:bottom="1588"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D40FE" w14:textId="77777777" w:rsidR="00397CC3" w:rsidRDefault="00397CC3">
      <w:r>
        <w:separator/>
      </w:r>
    </w:p>
  </w:endnote>
  <w:endnote w:type="continuationSeparator" w:id="0">
    <w:p w14:paraId="16121034" w14:textId="77777777" w:rsidR="00397CC3" w:rsidRDefault="0039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927CD" w14:textId="77777777" w:rsidR="004D706C" w:rsidRPr="00395561" w:rsidRDefault="00397CC3" w:rsidP="00395561">
    <w:pPr>
      <w:ind w:left="-680" w:right="-65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76B1A" w14:textId="77777777" w:rsidR="00397CC3" w:rsidRDefault="00397CC3">
      <w:r>
        <w:separator/>
      </w:r>
    </w:p>
  </w:footnote>
  <w:footnote w:type="continuationSeparator" w:id="0">
    <w:p w14:paraId="072CE19E" w14:textId="77777777" w:rsidR="00397CC3" w:rsidRDefault="0039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58112" w14:textId="77777777" w:rsidR="004D706C" w:rsidRDefault="00ED5EAC" w:rsidP="00395561">
    <w:pPr>
      <w:ind w:left="-680" w:right="-653"/>
    </w:pPr>
    <w:r>
      <w:rPr>
        <w:noProof/>
      </w:rPr>
      <mc:AlternateContent>
        <mc:Choice Requires="wps">
          <w:drawing>
            <wp:anchor distT="0" distB="0" distL="0" distR="0" simplePos="0" relativeHeight="251660288" behindDoc="0" locked="0" layoutInCell="1" allowOverlap="0" wp14:anchorId="43F87645" wp14:editId="2DDE1EB7">
              <wp:simplePos x="0" y="0"/>
              <wp:positionH relativeFrom="page">
                <wp:posOffset>1798320</wp:posOffset>
              </wp:positionH>
              <wp:positionV relativeFrom="page">
                <wp:posOffset>647700</wp:posOffset>
              </wp:positionV>
              <wp:extent cx="3520440" cy="66600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666000"/>
                      </a:xfrm>
                      <a:prstGeom prst="rect">
                        <a:avLst/>
                      </a:prstGeom>
                      <a:noFill/>
                      <a:ln w="9525">
                        <a:noFill/>
                        <a:miter lim="800000"/>
                        <a:headEnd/>
                        <a:tailEnd/>
                      </a:ln>
                    </wps:spPr>
                    <wps:txbx>
                      <w:txbxContent>
                        <w:p w14:paraId="23415D92" w14:textId="77777777" w:rsidR="004D706C" w:rsidRPr="00F1631F" w:rsidRDefault="00ED5EAC" w:rsidP="002D4726">
                          <w:pPr>
                            <w:jc w:val="center"/>
                            <w:rPr>
                              <w:rFonts w:ascii="Calibri" w:hAnsi="Calibri" w:cs="Calibri"/>
                              <w:b/>
                              <w:sz w:val="30"/>
                              <w:szCs w:val="30"/>
                            </w:rPr>
                          </w:pPr>
                          <w:r w:rsidRPr="00F1631F">
                            <w:rPr>
                              <w:rFonts w:ascii="Calibri" w:hAnsi="Calibri" w:cs="Calibri"/>
                              <w:b/>
                              <w:sz w:val="30"/>
                              <w:szCs w:val="30"/>
                            </w:rPr>
                            <w:t>STUDENT-STAFF LIAISON COMMITTEE</w:t>
                          </w:r>
                        </w:p>
                        <w:p w14:paraId="1DAF6516" w14:textId="77777777" w:rsidR="004D706C" w:rsidRPr="00F1631F" w:rsidRDefault="00ED5EAC" w:rsidP="002D4726">
                          <w:pPr>
                            <w:jc w:val="center"/>
                            <w:rPr>
                              <w:rFonts w:ascii="Calibri" w:hAnsi="Calibri" w:cs="Calibri"/>
                              <w:b/>
                              <w:sz w:val="28"/>
                            </w:rPr>
                          </w:pPr>
                          <w:r w:rsidRPr="00F1631F">
                            <w:rPr>
                              <w:rFonts w:ascii="Calibri" w:hAnsi="Calibri" w:cs="Calibri"/>
                              <w:b/>
                              <w:sz w:val="28"/>
                            </w:rPr>
                            <w:t xml:space="preserve">ANNUAL REPORT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87645" id="_x0000_t202" coordsize="21600,21600" o:spt="202" path="m,l,21600r21600,l21600,xe">
              <v:stroke joinstyle="miter"/>
              <v:path gradientshapeok="t" o:connecttype="rect"/>
            </v:shapetype>
            <v:shape id="Text Box 2" o:spid="_x0000_s1026" type="#_x0000_t202" style="position:absolute;left:0;text-align:left;margin-left:141.6pt;margin-top:51pt;width:277.2pt;height:52.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R0qjAgIAAOQDAAAOAAAAZHJzL2Uyb0RvYy54bWysU9tu2zAMfR+wfxD0vtjxmqwz4hRduw4D&#13;&#10;ugvQ7gMYWY6FSaImKbG7ry8lJ2mwvQ17ESiRPOQ5pFZXo9FsL31QaBs+n5WcSSuwVXbb8B+Pd28u&#13;&#10;OQsRbAsarWz4kwz8av361WpwtaywR91KzwjEhnpwDe9jdHVRBNFLA2GGTlpydugNRLr6bdF6GAjd&#13;&#10;6KIqy2UxoG+dRyFDoNfbycnXGb/rpIjfui7IyHTDqbeYT5/PTTqL9QrqrQfXK3FoA/6hCwPKUtET&#13;&#10;1C1EYDuv/oIySngM2MWZQFNg1ykhMwdiMy//YPPQg5OZC4kT3Emm8P9gxdf9d89U2/Bq/o4zC4aG&#13;&#10;9CjHyD7gyKqkz+BCTWEPjgLjSM8058w1uHsUPwOzeNOD3cpr73HoJbTU3zxlFmepE05IIJvhC7ZU&#13;&#10;BnYRM9DYeZPEIzkYodOcnk6zSa0Ieny7qMqLC3IJ8i2Xy7LMwyugPmY7H+IniYYlo+GeZp/RYX8f&#13;&#10;YuoG6mNIKmbxTmmd568tGxr+flEtcsKZx6hI66mVafglVZxqQp1IfrRtTo6g9GRTAW0PrBPRiXIc&#13;&#10;NyMFJik22D4Rf4/TGtK3IaNH/5uzgVaw4eHXDrzkTH+2pGHa16Phj8bmaIAVlNrwyNlk3sS81xO3&#13;&#10;a9K2U5n2S+VDb7RKWY3D2qddPb/nqJfPuX4GAAD//wMAUEsDBBQABgAIAAAAIQBat3sV5AAAABAB&#13;&#10;AAAPAAAAZHJzL2Rvd25yZXYueG1sTI/NTsMwEITvSLyDtUjcqE0qhTSNU1X8nJAq0nDg6MRuYjVe&#13;&#10;h9htw9uzPcFlpdU3OztTbGY3sLOZgvUo4XEhgBlsvbbYSfis3x4yYCEq1GrwaCT8mACb8vamULn2&#13;&#10;F6zMeR87RiYYciWhj3HMOQ9tb5wKCz8aJHbwk1OR1qnjelIXMncDT4RIuVMW6UOvRvPcm/a4PzkJ&#13;&#10;2y+sXu33rvmoDpWt65XA9/Qo5f3d/LKmsV0Di2aOfxdw7UD5oaRgjT+hDmyQkGTLhKQERELNSJEt&#13;&#10;n1JgDSGRroCXBf9fpPwFAAD//wMAUEsBAi0AFAAGAAgAAAAhALaDOJL+AAAA4QEAABMAAAAAAAAA&#13;&#10;AAAAAAAAAAAAAFtDb250ZW50X1R5cGVzXS54bWxQSwECLQAUAAYACAAAACEAOP0h/9YAAACUAQAA&#13;&#10;CwAAAAAAAAAAAAAAAAAvAQAAX3JlbHMvLnJlbHNQSwECLQAUAAYACAAAACEAt0dKowICAADkAwAA&#13;&#10;DgAAAAAAAAAAAAAAAAAuAgAAZHJzL2Uyb0RvYy54bWxQSwECLQAUAAYACAAAACEAWrd7FeQAAAAQ&#13;&#10;AQAADwAAAAAAAAAAAAAAAABcBAAAZHJzL2Rvd25yZXYueG1sUEsFBgAAAAAEAAQA8wAAAG0FAAAA&#13;&#10;AA==&#13;&#10;" o:allowoverlap="f" filled="f" stroked="f">
              <v:textbox inset="0,0,0,0">
                <w:txbxContent>
                  <w:p w14:paraId="23415D92" w14:textId="77777777" w:rsidR="004D706C" w:rsidRPr="00F1631F" w:rsidRDefault="00ED5EAC" w:rsidP="002D4726">
                    <w:pPr>
                      <w:jc w:val="center"/>
                      <w:rPr>
                        <w:rFonts w:ascii="Calibri" w:hAnsi="Calibri" w:cs="Calibri"/>
                        <w:b/>
                        <w:sz w:val="30"/>
                        <w:szCs w:val="30"/>
                      </w:rPr>
                    </w:pPr>
                    <w:r w:rsidRPr="00F1631F">
                      <w:rPr>
                        <w:rFonts w:ascii="Calibri" w:hAnsi="Calibri" w:cs="Calibri"/>
                        <w:b/>
                        <w:sz w:val="30"/>
                        <w:szCs w:val="30"/>
                      </w:rPr>
                      <w:t>STUDENT-STAFF LIAISON COMMITTEE</w:t>
                    </w:r>
                  </w:p>
                  <w:p w14:paraId="1DAF6516" w14:textId="77777777" w:rsidR="004D706C" w:rsidRPr="00F1631F" w:rsidRDefault="00ED5EAC" w:rsidP="002D4726">
                    <w:pPr>
                      <w:jc w:val="center"/>
                      <w:rPr>
                        <w:rFonts w:ascii="Calibri" w:hAnsi="Calibri" w:cs="Calibri"/>
                        <w:b/>
                        <w:sz w:val="28"/>
                      </w:rPr>
                    </w:pPr>
                    <w:r w:rsidRPr="00F1631F">
                      <w:rPr>
                        <w:rFonts w:ascii="Calibri" w:hAnsi="Calibri" w:cs="Calibri"/>
                        <w:b/>
                        <w:sz w:val="28"/>
                      </w:rPr>
                      <w:t xml:space="preserve">ANNUAL REPORT </w:t>
                    </w:r>
                  </w:p>
                </w:txbxContent>
              </v:textbox>
              <w10:wrap type="square" anchorx="page" anchory="page"/>
            </v:shape>
          </w:pict>
        </mc:Fallback>
      </mc:AlternateContent>
    </w:r>
    <w:r>
      <w:rPr>
        <w:noProof/>
      </w:rPr>
      <w:drawing>
        <wp:anchor distT="0" distB="0" distL="114300" distR="114300" simplePos="0" relativeHeight="251658240" behindDoc="1" locked="0" layoutInCell="1" allowOverlap="1" wp14:anchorId="3D4D30AA" wp14:editId="5550CFF6">
          <wp:simplePos x="0" y="0"/>
          <wp:positionH relativeFrom="column">
            <wp:posOffset>-431800</wp:posOffset>
          </wp:positionH>
          <wp:positionV relativeFrom="paragraph">
            <wp:posOffset>0</wp:posOffset>
          </wp:positionV>
          <wp:extent cx="7553297" cy="17999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Electronic Letterhead Updated July 2017-Top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297" cy="1799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984B9D"/>
    <w:multiLevelType w:val="hybridMultilevel"/>
    <w:tmpl w:val="02B2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0D"/>
    <w:rsid w:val="00273F0D"/>
    <w:rsid w:val="00397CC3"/>
    <w:rsid w:val="005C0425"/>
    <w:rsid w:val="0071437F"/>
    <w:rsid w:val="00750E73"/>
    <w:rsid w:val="00794A8B"/>
    <w:rsid w:val="007D5EB4"/>
    <w:rsid w:val="0080523A"/>
    <w:rsid w:val="00A00CC9"/>
    <w:rsid w:val="00ED5EAC"/>
    <w:rsid w:val="00F32C8C"/>
    <w:rsid w:val="00FC2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153A"/>
  <w15:docId w15:val="{6AAE8996-7CB0-2445-B4D8-AF767143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73F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3F0D"/>
    <w:rPr>
      <w:rFonts w:ascii="Times New Roman" w:hAnsi="Times New Roman" w:cs="Times New Roman"/>
      <w:sz w:val="18"/>
      <w:szCs w:val="18"/>
    </w:rPr>
  </w:style>
  <w:style w:type="character" w:styleId="Hyperlink">
    <w:name w:val="Hyperlink"/>
    <w:basedOn w:val="DefaultParagraphFont"/>
    <w:uiPriority w:val="99"/>
    <w:unhideWhenUsed/>
    <w:rsid w:val="00750E73"/>
    <w:rPr>
      <w:color w:val="0563C1" w:themeColor="hyperlink"/>
      <w:u w:val="single"/>
    </w:rPr>
  </w:style>
  <w:style w:type="character" w:styleId="UnresolvedMention">
    <w:name w:val="Unresolved Mention"/>
    <w:basedOn w:val="DefaultParagraphFont"/>
    <w:uiPriority w:val="99"/>
    <w:semiHidden/>
    <w:unhideWhenUsed/>
    <w:rsid w:val="00750E73"/>
    <w:rPr>
      <w:color w:val="605E5C"/>
      <w:shd w:val="clear" w:color="auto" w:fill="E1DFDD"/>
    </w:rPr>
  </w:style>
  <w:style w:type="paragraph" w:styleId="ListParagraph">
    <w:name w:val="List Paragraph"/>
    <w:basedOn w:val="Normal"/>
    <w:uiPriority w:val="34"/>
    <w:qFormat/>
    <w:rsid w:val="00A00CC9"/>
    <w:pPr>
      <w:ind w:left="720"/>
      <w:contextualSpacing/>
    </w:pPr>
  </w:style>
  <w:style w:type="paragraph" w:styleId="Revision">
    <w:name w:val="Revision"/>
    <w:hidden/>
    <w:uiPriority w:val="99"/>
    <w:semiHidden/>
    <w:rsid w:val="00A00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46562">
      <w:bodyDiv w:val="1"/>
      <w:marLeft w:val="0"/>
      <w:marRight w:val="0"/>
      <w:marTop w:val="0"/>
      <w:marBottom w:val="0"/>
      <w:divBdr>
        <w:top w:val="none" w:sz="0" w:space="0" w:color="auto"/>
        <w:left w:val="none" w:sz="0" w:space="0" w:color="auto"/>
        <w:bottom w:val="none" w:sz="0" w:space="0" w:color="auto"/>
        <w:right w:val="none" w:sz="0" w:space="0" w:color="auto"/>
      </w:divBdr>
    </w:div>
    <w:div w:id="1663310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slc@warwicks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Storer-Smith</cp:lastModifiedBy>
  <cp:revision>6</cp:revision>
  <dcterms:created xsi:type="dcterms:W3CDTF">2020-04-29T15:19:00Z</dcterms:created>
  <dcterms:modified xsi:type="dcterms:W3CDTF">2021-04-26T08:22:00Z</dcterms:modified>
</cp:coreProperties>
</file>